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62257" w14:textId="368F90F7" w:rsidR="00DA2D0B" w:rsidRDefault="00AD5653" w:rsidP="005D1AAC">
      <w:pPr>
        <w:pStyle w:val="Heading2"/>
      </w:pPr>
      <w:bookmarkStart w:id="0" w:name="_Toc463505107"/>
      <w:r>
        <w:t>Appendix 1</w:t>
      </w:r>
      <w:bookmarkEnd w:id="0"/>
    </w:p>
    <w:p w14:paraId="40B83A85" w14:textId="77777777" w:rsidR="00DA2D0B" w:rsidRPr="00DA2D0B" w:rsidRDefault="00DA2D0B" w:rsidP="006B7BB4">
      <w:pPr>
        <w:pStyle w:val="Heading3"/>
        <w:rPr>
          <w:lang w:val="en-AU"/>
        </w:rPr>
      </w:pPr>
      <w:bookmarkStart w:id="1" w:name="_Toc463505108"/>
      <w:r w:rsidRPr="00DA2D0B">
        <w:rPr>
          <w:lang w:val="en-AU"/>
        </w:rPr>
        <w:t>Annual regulatory return information to be provided by licensed crowdfunding service providers to the FMA</w:t>
      </w:r>
      <w:bookmarkEnd w:id="1"/>
      <w:r w:rsidRPr="00DA2D0B">
        <w:rPr>
          <w:lang w:val="en-AU"/>
        </w:rPr>
        <w:t xml:space="preserve"> </w:t>
      </w:r>
    </w:p>
    <w:p w14:paraId="76A9CA6B" w14:textId="77777777" w:rsidR="00DA2D0B" w:rsidRPr="00A5484F" w:rsidRDefault="00DA2D0B" w:rsidP="00DA2D0B">
      <w:pPr>
        <w:rPr>
          <w:lang w:val="en-AU"/>
        </w:rPr>
      </w:pPr>
      <w:r w:rsidRPr="00A5484F">
        <w:rPr>
          <w:lang w:val="en-AU"/>
        </w:rPr>
        <w:t>The reporting period for this regulatory return is each 12-month period from 1 July to 30 June.</w:t>
      </w:r>
    </w:p>
    <w:tbl>
      <w:tblPr>
        <w:tblStyle w:val="TableGrid1"/>
        <w:tblW w:w="14130" w:type="dxa"/>
        <w:tblCellMar>
          <w:top w:w="57" w:type="dxa"/>
          <w:bottom w:w="57" w:type="dxa"/>
        </w:tblCellMar>
        <w:tblLook w:val="0480" w:firstRow="0" w:lastRow="0" w:firstColumn="1" w:lastColumn="0" w:noHBand="0" w:noVBand="1"/>
      </w:tblPr>
      <w:tblGrid>
        <w:gridCol w:w="14130"/>
      </w:tblGrid>
      <w:tr w:rsidR="007062F9" w:rsidRPr="00DA2D0B" w14:paraId="0A0967D1" w14:textId="2465E251" w:rsidTr="00A757CF">
        <w:trPr>
          <w:trHeight w:val="530"/>
        </w:trPr>
        <w:tc>
          <w:tcPr>
            <w:tcW w:w="14130" w:type="dxa"/>
            <w:tcBorders>
              <w:bottom w:val="single" w:sz="4" w:space="0" w:color="auto"/>
            </w:tcBorders>
          </w:tcPr>
          <w:p w14:paraId="041F8EBD" w14:textId="77777777" w:rsidR="007062F9" w:rsidRPr="00F016ED" w:rsidRDefault="007062F9" w:rsidP="00DA2D0B">
            <w:pPr>
              <w:spacing w:after="200" w:line="276" w:lineRule="auto"/>
              <w:rPr>
                <w:rFonts w:ascii="Calibri" w:hAnsi="Calibri"/>
                <w:b/>
                <w:color w:val="5A5A5A"/>
                <w:szCs w:val="22"/>
                <w:u w:val="single"/>
              </w:rPr>
            </w:pPr>
            <w:r w:rsidRPr="00F016ED">
              <w:rPr>
                <w:rFonts w:ascii="Calibri" w:hAnsi="Calibri"/>
                <w:b/>
                <w:color w:val="5A5A5A"/>
                <w:szCs w:val="22"/>
                <w:u w:val="single"/>
              </w:rPr>
              <w:t>OFFER INFORMATION</w:t>
            </w:r>
          </w:p>
          <w:p w14:paraId="0CFABF8D"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For the purposes of this regulatory return, ‘</w:t>
            </w:r>
            <w:r w:rsidRPr="00EB73A3">
              <w:rPr>
                <w:rFonts w:ascii="Calibri" w:hAnsi="Calibri"/>
                <w:b/>
                <w:color w:val="5A5A5A"/>
                <w:szCs w:val="22"/>
              </w:rPr>
              <w:t>licensed crowdfunding offers</w:t>
            </w:r>
            <w:r w:rsidRPr="00EB73A3">
              <w:rPr>
                <w:rFonts w:ascii="Calibri" w:hAnsi="Calibri"/>
                <w:color w:val="5A5A5A"/>
                <w:szCs w:val="22"/>
              </w:rPr>
              <w:t>’ means offers made through a licensed intermediary under the disclosure exclusion in clause 6 of Schedule 1 of the Financial Markets Conduct Act (</w:t>
            </w:r>
            <w:r w:rsidRPr="00EB73A3">
              <w:rPr>
                <w:rFonts w:ascii="Calibri" w:hAnsi="Calibri"/>
                <w:i/>
                <w:color w:val="5A5A5A"/>
                <w:szCs w:val="22"/>
              </w:rPr>
              <w:t>FMC Act</w:t>
            </w:r>
            <w:r w:rsidRPr="00EB73A3">
              <w:rPr>
                <w:rFonts w:ascii="Calibri" w:hAnsi="Calibri"/>
                <w:color w:val="5A5A5A"/>
                <w:szCs w:val="22"/>
              </w:rPr>
              <w:t>). ‘</w:t>
            </w:r>
            <w:r w:rsidRPr="00EB73A3">
              <w:rPr>
                <w:rFonts w:ascii="Calibri" w:hAnsi="Calibri"/>
                <w:b/>
                <w:color w:val="5A5A5A"/>
                <w:szCs w:val="22"/>
              </w:rPr>
              <w:t>Licensed service investors</w:t>
            </w:r>
            <w:r w:rsidRPr="00EB73A3">
              <w:rPr>
                <w:rFonts w:ascii="Calibri" w:hAnsi="Calibri"/>
                <w:color w:val="5A5A5A"/>
                <w:szCs w:val="22"/>
              </w:rPr>
              <w:t xml:space="preserve">’ means investors in those offers. </w:t>
            </w:r>
          </w:p>
          <w:p w14:paraId="0A9338FA"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w:t>
            </w:r>
            <w:r w:rsidRPr="00EB73A3">
              <w:rPr>
                <w:rFonts w:ascii="Calibri" w:hAnsi="Calibri"/>
                <w:b/>
                <w:color w:val="5A5A5A"/>
                <w:szCs w:val="22"/>
              </w:rPr>
              <w:t>Other offers</w:t>
            </w:r>
            <w:r w:rsidRPr="00EB73A3">
              <w:rPr>
                <w:rFonts w:ascii="Calibri" w:hAnsi="Calibri"/>
                <w:color w:val="5A5A5A"/>
                <w:szCs w:val="22"/>
              </w:rPr>
              <w:t>’ refers to all other types of offers, for example offers to wholesale investors, and offers of financial products of the same class as existing quoted financial products (under clause 19 of Schedule 1 of the FMC Act). ‘</w:t>
            </w:r>
            <w:r w:rsidRPr="00EB73A3">
              <w:rPr>
                <w:rFonts w:ascii="Calibri" w:hAnsi="Calibri"/>
                <w:b/>
                <w:color w:val="5A5A5A"/>
                <w:szCs w:val="22"/>
              </w:rPr>
              <w:t>Other investors</w:t>
            </w:r>
            <w:r w:rsidRPr="00EB73A3">
              <w:rPr>
                <w:rFonts w:ascii="Calibri" w:hAnsi="Calibri"/>
                <w:color w:val="5A5A5A"/>
                <w:szCs w:val="22"/>
              </w:rPr>
              <w:t>’ means investors in those other offers.</w:t>
            </w:r>
          </w:p>
          <w:p w14:paraId="4CFD7D80" w14:textId="77777777" w:rsidR="007062F9" w:rsidRPr="00EB73A3" w:rsidRDefault="007062F9" w:rsidP="00DA2D0B">
            <w:pPr>
              <w:spacing w:after="0" w:line="240" w:lineRule="auto"/>
              <w:rPr>
                <w:rFonts w:ascii="Calibri" w:hAnsi="Calibri"/>
                <w:color w:val="5A5A5A"/>
                <w:szCs w:val="22"/>
              </w:rPr>
            </w:pPr>
          </w:p>
          <w:p w14:paraId="73A7FA7D" w14:textId="37D103C0" w:rsidR="007062F9" w:rsidRPr="00DA2D0B" w:rsidRDefault="007062F9" w:rsidP="005D1AAC">
            <w:pPr>
              <w:spacing w:after="0" w:line="240" w:lineRule="auto"/>
              <w:rPr>
                <w:rFonts w:ascii="Calibri" w:hAnsi="Calibri"/>
                <w:b/>
                <w:color w:val="auto"/>
                <w:szCs w:val="22"/>
              </w:rPr>
            </w:pPr>
            <w:r w:rsidRPr="00EB73A3">
              <w:rPr>
                <w:rFonts w:ascii="Calibri" w:hAnsi="Calibri"/>
                <w:color w:val="5A5A5A"/>
                <w:szCs w:val="22"/>
              </w:rPr>
              <w:t xml:space="preserve">Please answer this section, ‘Offer information’, for </w:t>
            </w:r>
            <w:r w:rsidRPr="00EB73A3">
              <w:rPr>
                <w:rFonts w:ascii="Calibri" w:hAnsi="Calibri"/>
                <w:b/>
                <w:color w:val="5A5A5A"/>
                <w:szCs w:val="22"/>
              </w:rPr>
              <w:t>each</w:t>
            </w:r>
            <w:r w:rsidRPr="00EB73A3">
              <w:rPr>
                <w:rFonts w:ascii="Calibri" w:hAnsi="Calibri"/>
                <w:color w:val="5A5A5A"/>
                <w:szCs w:val="22"/>
              </w:rPr>
              <w:t xml:space="preserve"> offer that was made through your company during the reporting period. You should include offers that did not meet their minimum funding target, and offers that were made only to ‘other investors’. The table gives guidance on how to respond to each question.</w:t>
            </w:r>
            <w:r w:rsidRPr="00EB73A3">
              <w:rPr>
                <w:rFonts w:ascii="Calibri" w:hAnsi="Calibri"/>
                <w:b/>
                <w:color w:val="5A5A5A"/>
                <w:szCs w:val="22"/>
              </w:rPr>
              <w:t xml:space="preserve"> </w:t>
            </w:r>
          </w:p>
        </w:tc>
      </w:tr>
    </w:tbl>
    <w:p w14:paraId="1678D6C5" w14:textId="77777777" w:rsidR="00A757CF" w:rsidRDefault="00A757CF"/>
    <w:tbl>
      <w:tblPr>
        <w:tblStyle w:val="TableGrid1"/>
        <w:tblW w:w="14130" w:type="dxa"/>
        <w:tblCellMar>
          <w:top w:w="57" w:type="dxa"/>
          <w:bottom w:w="57" w:type="dxa"/>
        </w:tblCellMar>
        <w:tblLook w:val="0480" w:firstRow="0" w:lastRow="0" w:firstColumn="1" w:lastColumn="0" w:noHBand="0" w:noVBand="1"/>
      </w:tblPr>
      <w:tblGrid>
        <w:gridCol w:w="818"/>
        <w:gridCol w:w="4819"/>
        <w:gridCol w:w="4677"/>
        <w:gridCol w:w="3816"/>
      </w:tblGrid>
      <w:tr w:rsidR="007062F9" w:rsidRPr="00DA2D0B" w14:paraId="304B52F1" w14:textId="0E418F0A" w:rsidTr="00766CC8">
        <w:trPr>
          <w:trHeight w:val="530"/>
          <w:tblHeader/>
        </w:trPr>
        <w:tc>
          <w:tcPr>
            <w:tcW w:w="818" w:type="dxa"/>
            <w:shd w:val="clear" w:color="auto" w:fill="C8F0FF" w:themeFill="accent3" w:themeFillTint="33"/>
          </w:tcPr>
          <w:p w14:paraId="25E06397" w14:textId="77777777" w:rsidR="007062F9" w:rsidRPr="00DA2D0B" w:rsidRDefault="007062F9" w:rsidP="00DA2D0B">
            <w:pPr>
              <w:spacing w:after="0" w:line="240" w:lineRule="auto"/>
              <w:jc w:val="center"/>
              <w:rPr>
                <w:rFonts w:ascii="Calibri" w:hAnsi="Calibri"/>
                <w:b/>
                <w:color w:val="auto"/>
                <w:szCs w:val="22"/>
              </w:rPr>
            </w:pPr>
          </w:p>
        </w:tc>
        <w:tc>
          <w:tcPr>
            <w:tcW w:w="4819" w:type="dxa"/>
            <w:shd w:val="clear" w:color="auto" w:fill="C8F0FF" w:themeFill="accent3" w:themeFillTint="33"/>
            <w:vAlign w:val="center"/>
          </w:tcPr>
          <w:p w14:paraId="2C596735" w14:textId="77777777" w:rsidR="007062F9" w:rsidRPr="00EB73A3" w:rsidRDefault="007062F9" w:rsidP="00DA2D0B">
            <w:pPr>
              <w:spacing w:after="0" w:line="240" w:lineRule="auto"/>
              <w:jc w:val="center"/>
              <w:rPr>
                <w:rFonts w:ascii="Calibri" w:hAnsi="Calibri"/>
                <w:b/>
                <w:color w:val="5A5A5A"/>
                <w:szCs w:val="22"/>
              </w:rPr>
            </w:pPr>
            <w:r w:rsidRPr="00EB73A3">
              <w:rPr>
                <w:rFonts w:ascii="Calibri" w:hAnsi="Calibri"/>
                <w:b/>
                <w:color w:val="5A5A5A"/>
                <w:szCs w:val="22"/>
              </w:rPr>
              <w:t>Question</w:t>
            </w:r>
          </w:p>
        </w:tc>
        <w:tc>
          <w:tcPr>
            <w:tcW w:w="4677" w:type="dxa"/>
            <w:shd w:val="clear" w:color="auto" w:fill="C8F0FF" w:themeFill="accent3" w:themeFillTint="33"/>
            <w:vAlign w:val="center"/>
          </w:tcPr>
          <w:p w14:paraId="7CD91D70" w14:textId="77777777" w:rsidR="007062F9" w:rsidRPr="00EB73A3" w:rsidRDefault="007062F9" w:rsidP="007062F9">
            <w:pPr>
              <w:spacing w:after="0" w:line="240" w:lineRule="auto"/>
              <w:ind w:left="-123"/>
              <w:jc w:val="center"/>
              <w:rPr>
                <w:rFonts w:ascii="Calibri" w:hAnsi="Calibri"/>
                <w:b/>
                <w:color w:val="5A5A5A"/>
                <w:szCs w:val="22"/>
              </w:rPr>
            </w:pPr>
            <w:r w:rsidRPr="00EB73A3">
              <w:rPr>
                <w:rFonts w:ascii="Calibri" w:hAnsi="Calibri"/>
                <w:b/>
                <w:color w:val="5A5A5A"/>
                <w:szCs w:val="22"/>
              </w:rPr>
              <w:t>Guidance</w:t>
            </w:r>
          </w:p>
        </w:tc>
        <w:tc>
          <w:tcPr>
            <w:tcW w:w="3816" w:type="dxa"/>
            <w:shd w:val="clear" w:color="auto" w:fill="C8F0FF" w:themeFill="accent3" w:themeFillTint="33"/>
            <w:vAlign w:val="center"/>
          </w:tcPr>
          <w:p w14:paraId="04192F41" w14:textId="48F5ABF7" w:rsidR="007062F9" w:rsidRPr="00EB73A3" w:rsidRDefault="00F77ABF" w:rsidP="00F77ABF">
            <w:pPr>
              <w:spacing w:after="0" w:line="240" w:lineRule="auto"/>
              <w:ind w:left="720"/>
              <w:rPr>
                <w:rFonts w:ascii="Calibri" w:hAnsi="Calibri"/>
                <w:b/>
                <w:color w:val="5A5A5A"/>
                <w:szCs w:val="22"/>
              </w:rPr>
            </w:pPr>
            <w:r w:rsidRPr="00EB73A3">
              <w:rPr>
                <w:rFonts w:ascii="Calibri" w:hAnsi="Calibri"/>
                <w:b/>
                <w:color w:val="5A5A5A"/>
                <w:szCs w:val="22"/>
              </w:rPr>
              <w:t>Feedback</w:t>
            </w:r>
          </w:p>
        </w:tc>
      </w:tr>
      <w:tr w:rsidR="007062F9" w:rsidRPr="00DA2D0B" w14:paraId="4A5CFD48" w14:textId="55368211" w:rsidTr="00766CC8">
        <w:trPr>
          <w:trHeight w:val="318"/>
        </w:trPr>
        <w:tc>
          <w:tcPr>
            <w:tcW w:w="818" w:type="dxa"/>
          </w:tcPr>
          <w:p w14:paraId="54B9A7C3"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7165D73A" w14:textId="77777777" w:rsidR="007062F9" w:rsidRPr="00DA2D0B" w:rsidRDefault="007062F9" w:rsidP="00DA2D0B">
            <w:pPr>
              <w:spacing w:after="0" w:line="240" w:lineRule="auto"/>
              <w:rPr>
                <w:rFonts w:ascii="Calibri" w:hAnsi="Calibri"/>
                <w:color w:val="auto"/>
                <w:szCs w:val="22"/>
              </w:rPr>
            </w:pPr>
            <w:r w:rsidRPr="00EB73A3">
              <w:rPr>
                <w:rFonts w:ascii="Calibri" w:hAnsi="Calibri"/>
                <w:color w:val="5A5A5A"/>
                <w:szCs w:val="22"/>
              </w:rPr>
              <w:t>Name of offering company</w:t>
            </w:r>
          </w:p>
        </w:tc>
        <w:tc>
          <w:tcPr>
            <w:tcW w:w="4677" w:type="dxa"/>
          </w:tcPr>
          <w:p w14:paraId="6AFEC1C8" w14:textId="77777777" w:rsidR="007062F9" w:rsidRPr="00DA2D0B" w:rsidRDefault="007062F9" w:rsidP="00DA2D0B">
            <w:pPr>
              <w:spacing w:after="0" w:line="240" w:lineRule="auto"/>
              <w:rPr>
                <w:rFonts w:ascii="Calibri" w:hAnsi="Calibri"/>
                <w:color w:val="auto"/>
                <w:szCs w:val="22"/>
              </w:rPr>
            </w:pPr>
          </w:p>
        </w:tc>
        <w:tc>
          <w:tcPr>
            <w:tcW w:w="3816" w:type="dxa"/>
          </w:tcPr>
          <w:p w14:paraId="27289B85" w14:textId="77777777" w:rsidR="007062F9" w:rsidRPr="00DA2D0B" w:rsidRDefault="007062F9" w:rsidP="00DA2D0B">
            <w:pPr>
              <w:spacing w:after="0" w:line="240" w:lineRule="auto"/>
              <w:rPr>
                <w:rFonts w:ascii="Calibri" w:hAnsi="Calibri"/>
                <w:color w:val="auto"/>
                <w:szCs w:val="22"/>
              </w:rPr>
            </w:pPr>
          </w:p>
        </w:tc>
      </w:tr>
      <w:tr w:rsidR="007062F9" w:rsidRPr="00DA2D0B" w14:paraId="18D70A7B" w14:textId="5BE312E2" w:rsidTr="00766CC8">
        <w:trPr>
          <w:trHeight w:val="318"/>
        </w:trPr>
        <w:tc>
          <w:tcPr>
            <w:tcW w:w="818" w:type="dxa"/>
          </w:tcPr>
          <w:p w14:paraId="6C6D9516"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42FD5657"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NZBN</w:t>
            </w:r>
          </w:p>
        </w:tc>
        <w:tc>
          <w:tcPr>
            <w:tcW w:w="4677" w:type="dxa"/>
          </w:tcPr>
          <w:p w14:paraId="0BE63049"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New Zealand Business Numbers (NZBNs) are unique identifiers assigned to businesses in New Zealand (see www.nzba.govt.nz)</w:t>
            </w:r>
          </w:p>
        </w:tc>
        <w:tc>
          <w:tcPr>
            <w:tcW w:w="3816" w:type="dxa"/>
          </w:tcPr>
          <w:p w14:paraId="31585293" w14:textId="77777777" w:rsidR="007062F9" w:rsidRPr="00DA2D0B" w:rsidRDefault="007062F9" w:rsidP="00DA2D0B">
            <w:pPr>
              <w:spacing w:after="0" w:line="240" w:lineRule="auto"/>
              <w:rPr>
                <w:rFonts w:ascii="Calibri" w:hAnsi="Calibri"/>
                <w:color w:val="auto"/>
                <w:szCs w:val="22"/>
              </w:rPr>
            </w:pPr>
          </w:p>
        </w:tc>
      </w:tr>
      <w:tr w:rsidR="007062F9" w:rsidRPr="00DA2D0B" w14:paraId="0E8C6306" w14:textId="2464AF84" w:rsidTr="00766CC8">
        <w:trPr>
          <w:trHeight w:val="318"/>
        </w:trPr>
        <w:tc>
          <w:tcPr>
            <w:tcW w:w="818" w:type="dxa"/>
          </w:tcPr>
          <w:p w14:paraId="0CB9DFBD"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1C8FAF9"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Was the offer made by the service provider or any of its associated persons (as defined in the FMC Act)?</w:t>
            </w:r>
          </w:p>
        </w:tc>
        <w:tc>
          <w:tcPr>
            <w:tcW w:w="4677" w:type="dxa"/>
          </w:tcPr>
          <w:p w14:paraId="26510DD5"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Yes / No</w:t>
            </w:r>
          </w:p>
        </w:tc>
        <w:tc>
          <w:tcPr>
            <w:tcW w:w="3816" w:type="dxa"/>
          </w:tcPr>
          <w:p w14:paraId="45AE13D3" w14:textId="77777777" w:rsidR="007062F9" w:rsidRPr="00DA2D0B" w:rsidRDefault="007062F9" w:rsidP="00DA2D0B">
            <w:pPr>
              <w:spacing w:after="0" w:line="240" w:lineRule="auto"/>
              <w:rPr>
                <w:rFonts w:ascii="Calibri" w:hAnsi="Calibri"/>
                <w:color w:val="auto"/>
                <w:szCs w:val="22"/>
              </w:rPr>
            </w:pPr>
          </w:p>
        </w:tc>
      </w:tr>
      <w:tr w:rsidR="007062F9" w:rsidRPr="00DA2D0B" w14:paraId="44BE7F79" w14:textId="423B5A52" w:rsidTr="00766CC8">
        <w:trPr>
          <w:trHeight w:val="318"/>
        </w:trPr>
        <w:tc>
          <w:tcPr>
            <w:tcW w:w="818" w:type="dxa"/>
          </w:tcPr>
          <w:p w14:paraId="3ABF8AF6"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6142D888"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Was the offer made to licensed service investors?</w:t>
            </w:r>
          </w:p>
        </w:tc>
        <w:tc>
          <w:tcPr>
            <w:tcW w:w="4677" w:type="dxa"/>
          </w:tcPr>
          <w:p w14:paraId="5C79B917"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Yes / No</w:t>
            </w:r>
          </w:p>
        </w:tc>
        <w:tc>
          <w:tcPr>
            <w:tcW w:w="3816" w:type="dxa"/>
          </w:tcPr>
          <w:p w14:paraId="7A04DF5E" w14:textId="77777777" w:rsidR="007062F9" w:rsidRPr="00DA2D0B" w:rsidRDefault="007062F9" w:rsidP="00DA2D0B">
            <w:pPr>
              <w:spacing w:after="0" w:line="240" w:lineRule="auto"/>
              <w:rPr>
                <w:rFonts w:ascii="Calibri" w:hAnsi="Calibri"/>
                <w:color w:val="auto"/>
                <w:szCs w:val="22"/>
              </w:rPr>
            </w:pPr>
          </w:p>
        </w:tc>
      </w:tr>
      <w:tr w:rsidR="007062F9" w:rsidRPr="00DA2D0B" w14:paraId="69692550" w14:textId="27FA0259" w:rsidTr="00766CC8">
        <w:trPr>
          <w:trHeight w:val="318"/>
        </w:trPr>
        <w:tc>
          <w:tcPr>
            <w:tcW w:w="818" w:type="dxa"/>
          </w:tcPr>
          <w:p w14:paraId="5B2D0FCF"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6AC463A5"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Was the offer made to other investors?</w:t>
            </w:r>
          </w:p>
        </w:tc>
        <w:tc>
          <w:tcPr>
            <w:tcW w:w="4677" w:type="dxa"/>
          </w:tcPr>
          <w:p w14:paraId="0B2F9CEB"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 xml:space="preserve">Yes / No     </w:t>
            </w:r>
          </w:p>
          <w:p w14:paraId="3CA38D1B" w14:textId="34635FBA"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 xml:space="preserve">(Answer ‘Yes’ to both question 4 and 5 if part of the offer relied on the licensed crowdfunding </w:t>
            </w:r>
            <w:r w:rsidRPr="00EB73A3">
              <w:rPr>
                <w:rFonts w:ascii="Calibri" w:hAnsi="Calibri"/>
                <w:color w:val="5A5A5A"/>
                <w:szCs w:val="22"/>
              </w:rPr>
              <w:lastRenderedPageBreak/>
              <w:t>service exclusion and part of the offer relied on a different exclusion)</w:t>
            </w:r>
          </w:p>
        </w:tc>
        <w:tc>
          <w:tcPr>
            <w:tcW w:w="3816" w:type="dxa"/>
          </w:tcPr>
          <w:p w14:paraId="3D38EB12" w14:textId="77777777" w:rsidR="007062F9" w:rsidRPr="00DA2D0B" w:rsidRDefault="007062F9" w:rsidP="00DA2D0B">
            <w:pPr>
              <w:spacing w:after="0" w:line="240" w:lineRule="auto"/>
              <w:rPr>
                <w:rFonts w:ascii="Calibri" w:hAnsi="Calibri"/>
                <w:color w:val="auto"/>
                <w:szCs w:val="22"/>
              </w:rPr>
            </w:pPr>
          </w:p>
        </w:tc>
      </w:tr>
      <w:tr w:rsidR="007062F9" w:rsidRPr="00DA2D0B" w14:paraId="00261512" w14:textId="4B9EEA1B" w:rsidTr="00766CC8">
        <w:trPr>
          <w:trHeight w:val="318"/>
        </w:trPr>
        <w:tc>
          <w:tcPr>
            <w:tcW w:w="818" w:type="dxa"/>
          </w:tcPr>
          <w:p w14:paraId="01C96C78"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752FB7B" w14:textId="3D5C48A5" w:rsidR="007062F9" w:rsidRPr="00EB73A3" w:rsidRDefault="007062F9" w:rsidP="00EB73A3">
            <w:pPr>
              <w:tabs>
                <w:tab w:val="center" w:pos="2301"/>
              </w:tabs>
              <w:spacing w:after="0" w:line="240" w:lineRule="auto"/>
              <w:rPr>
                <w:rFonts w:ascii="Calibri" w:hAnsi="Calibri"/>
                <w:color w:val="5A5A5A"/>
                <w:szCs w:val="22"/>
              </w:rPr>
            </w:pPr>
            <w:r w:rsidRPr="00EB73A3">
              <w:rPr>
                <w:rFonts w:ascii="Calibri" w:hAnsi="Calibri"/>
                <w:color w:val="5A5A5A"/>
                <w:szCs w:val="22"/>
              </w:rPr>
              <w:t>Offer opening date</w:t>
            </w:r>
            <w:r w:rsidR="00EB73A3" w:rsidRPr="00EB73A3">
              <w:rPr>
                <w:rFonts w:ascii="Calibri" w:hAnsi="Calibri"/>
                <w:color w:val="5A5A5A"/>
                <w:szCs w:val="22"/>
              </w:rPr>
              <w:tab/>
            </w:r>
          </w:p>
        </w:tc>
        <w:tc>
          <w:tcPr>
            <w:tcW w:w="4677" w:type="dxa"/>
          </w:tcPr>
          <w:p w14:paraId="358666E4" w14:textId="2D4B031D" w:rsidR="007062F9" w:rsidRPr="00EB73A3" w:rsidRDefault="007062F9" w:rsidP="000831E5">
            <w:pPr>
              <w:spacing w:after="0" w:line="240" w:lineRule="auto"/>
              <w:rPr>
                <w:rFonts w:ascii="Calibri" w:hAnsi="Calibri"/>
                <w:color w:val="5A5A5A"/>
                <w:szCs w:val="22"/>
              </w:rPr>
            </w:pPr>
            <w:r w:rsidRPr="00EB73A3">
              <w:rPr>
                <w:rFonts w:ascii="Calibri" w:hAnsi="Calibri"/>
                <w:color w:val="5A5A5A"/>
                <w:szCs w:val="22"/>
              </w:rPr>
              <w:t xml:space="preserve">The first date any investor could accept the offer </w:t>
            </w:r>
            <w:r w:rsidR="000831E5" w:rsidRPr="00EB73A3">
              <w:rPr>
                <w:rFonts w:ascii="Calibri" w:hAnsi="Calibri"/>
                <w:color w:val="5A5A5A"/>
                <w:szCs w:val="22"/>
              </w:rPr>
              <w:t>through your company’s services.</w:t>
            </w:r>
          </w:p>
        </w:tc>
        <w:tc>
          <w:tcPr>
            <w:tcW w:w="3816" w:type="dxa"/>
          </w:tcPr>
          <w:p w14:paraId="2A87DC1C" w14:textId="77777777" w:rsidR="007062F9" w:rsidRPr="00DA2D0B" w:rsidRDefault="007062F9" w:rsidP="00DA2D0B">
            <w:pPr>
              <w:spacing w:after="0" w:line="240" w:lineRule="auto"/>
              <w:rPr>
                <w:rFonts w:ascii="Calibri" w:hAnsi="Calibri"/>
                <w:color w:val="auto"/>
                <w:szCs w:val="22"/>
              </w:rPr>
            </w:pPr>
          </w:p>
        </w:tc>
      </w:tr>
      <w:tr w:rsidR="007062F9" w:rsidRPr="00DA2D0B" w14:paraId="1A0F2C49" w14:textId="3913F0E5" w:rsidTr="00766CC8">
        <w:trPr>
          <w:trHeight w:val="318"/>
        </w:trPr>
        <w:tc>
          <w:tcPr>
            <w:tcW w:w="818" w:type="dxa"/>
          </w:tcPr>
          <w:p w14:paraId="5002F7A7"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1CE3B0A4"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Offer closing date</w:t>
            </w:r>
          </w:p>
        </w:tc>
        <w:tc>
          <w:tcPr>
            <w:tcW w:w="4677" w:type="dxa"/>
          </w:tcPr>
          <w:p w14:paraId="65FC45D0" w14:textId="7551367C" w:rsidR="007062F9" w:rsidRPr="00EB73A3" w:rsidRDefault="000831E5" w:rsidP="00DA2D0B">
            <w:pPr>
              <w:spacing w:after="0" w:line="240" w:lineRule="auto"/>
              <w:rPr>
                <w:rFonts w:ascii="Calibri" w:hAnsi="Calibri"/>
                <w:color w:val="5A5A5A"/>
                <w:szCs w:val="22"/>
              </w:rPr>
            </w:pPr>
            <w:r w:rsidRPr="00EB73A3">
              <w:rPr>
                <w:rFonts w:ascii="Calibri" w:hAnsi="Calibri"/>
                <w:color w:val="5A5A5A"/>
                <w:szCs w:val="22"/>
              </w:rPr>
              <w:t xml:space="preserve">The final date the offer could </w:t>
            </w:r>
            <w:r w:rsidR="007062F9" w:rsidRPr="00EB73A3">
              <w:rPr>
                <w:rFonts w:ascii="Calibri" w:hAnsi="Calibri"/>
                <w:color w:val="5A5A5A"/>
                <w:szCs w:val="22"/>
              </w:rPr>
              <w:t>be accepted by any investor</w:t>
            </w:r>
            <w:r w:rsidRPr="00EB73A3">
              <w:rPr>
                <w:rFonts w:ascii="Calibri" w:hAnsi="Calibri"/>
                <w:color w:val="5A5A5A"/>
                <w:szCs w:val="22"/>
              </w:rPr>
              <w:t xml:space="preserve"> through your company’s services</w:t>
            </w:r>
            <w:r w:rsidR="007062F9" w:rsidRPr="00EB73A3">
              <w:rPr>
                <w:rFonts w:ascii="Calibri" w:hAnsi="Calibri"/>
                <w:color w:val="5A5A5A"/>
                <w:szCs w:val="22"/>
              </w:rPr>
              <w:t>. If the offer was extended, this is the extended date. If the offer failed, this is the last date the offer was open for acceptance before it failed.</w:t>
            </w:r>
          </w:p>
        </w:tc>
        <w:tc>
          <w:tcPr>
            <w:tcW w:w="3816" w:type="dxa"/>
          </w:tcPr>
          <w:p w14:paraId="4D0D490C" w14:textId="77777777" w:rsidR="007062F9" w:rsidRPr="00DA2D0B" w:rsidRDefault="007062F9" w:rsidP="00DA2D0B">
            <w:pPr>
              <w:spacing w:after="0" w:line="240" w:lineRule="auto"/>
              <w:rPr>
                <w:rFonts w:ascii="Calibri" w:hAnsi="Calibri"/>
                <w:color w:val="auto"/>
                <w:szCs w:val="22"/>
              </w:rPr>
            </w:pPr>
          </w:p>
        </w:tc>
      </w:tr>
      <w:tr w:rsidR="007062F9" w:rsidRPr="00DA2D0B" w14:paraId="307EB189" w14:textId="11B8329F" w:rsidTr="00766CC8">
        <w:tc>
          <w:tcPr>
            <w:tcW w:w="818" w:type="dxa"/>
          </w:tcPr>
          <w:p w14:paraId="53229953"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7160F6D1"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 xml:space="preserve">Minimum acceptable investment </w:t>
            </w:r>
          </w:p>
        </w:tc>
        <w:tc>
          <w:tcPr>
            <w:tcW w:w="4677" w:type="dxa"/>
          </w:tcPr>
          <w:p w14:paraId="2FE99ED2"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Minimum amount that could be invested by a single investor, even if all investors actually invested more than this minimum amount.</w:t>
            </w:r>
          </w:p>
        </w:tc>
        <w:tc>
          <w:tcPr>
            <w:tcW w:w="3816" w:type="dxa"/>
          </w:tcPr>
          <w:p w14:paraId="627AA865" w14:textId="77777777" w:rsidR="007062F9" w:rsidRPr="00DA2D0B" w:rsidRDefault="007062F9" w:rsidP="00DA2D0B">
            <w:pPr>
              <w:spacing w:after="0" w:line="240" w:lineRule="auto"/>
              <w:rPr>
                <w:rFonts w:ascii="Calibri" w:hAnsi="Calibri"/>
                <w:color w:val="auto"/>
                <w:szCs w:val="22"/>
              </w:rPr>
            </w:pPr>
          </w:p>
        </w:tc>
      </w:tr>
      <w:tr w:rsidR="007062F9" w:rsidRPr="00DA2D0B" w14:paraId="1933E02C" w14:textId="169B1218" w:rsidTr="00766CC8">
        <w:trPr>
          <w:trHeight w:val="71"/>
        </w:trPr>
        <w:tc>
          <w:tcPr>
            <w:tcW w:w="818" w:type="dxa"/>
          </w:tcPr>
          <w:p w14:paraId="076DA70B"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14AE1569"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Minimum funding target</w:t>
            </w:r>
          </w:p>
        </w:tc>
        <w:tc>
          <w:tcPr>
            <w:tcW w:w="4677" w:type="dxa"/>
          </w:tcPr>
          <w:p w14:paraId="75780A66" w14:textId="08694842" w:rsidR="007062F9" w:rsidRPr="00EB73A3" w:rsidRDefault="007062F9" w:rsidP="00385DC8">
            <w:pPr>
              <w:spacing w:after="0" w:line="240" w:lineRule="auto"/>
              <w:rPr>
                <w:rFonts w:ascii="Calibri" w:hAnsi="Calibri"/>
                <w:color w:val="5A5A5A"/>
                <w:szCs w:val="22"/>
              </w:rPr>
            </w:pPr>
            <w:r w:rsidRPr="00EB73A3">
              <w:rPr>
                <w:rFonts w:ascii="Calibri" w:hAnsi="Calibri"/>
                <w:color w:val="5A5A5A"/>
                <w:szCs w:val="22"/>
              </w:rPr>
              <w:t>Minimum amount to be raised by the offeror before any shares would be issued (i</w:t>
            </w:r>
            <w:r w:rsidR="00385DC8">
              <w:rPr>
                <w:rFonts w:ascii="Calibri" w:hAnsi="Calibri"/>
                <w:color w:val="5A5A5A"/>
                <w:szCs w:val="22"/>
              </w:rPr>
              <w:t>.</w:t>
            </w:r>
            <w:r w:rsidRPr="00EB73A3">
              <w:rPr>
                <w:rFonts w:ascii="Calibri" w:hAnsi="Calibri"/>
                <w:color w:val="5A5A5A"/>
                <w:szCs w:val="22"/>
              </w:rPr>
              <w:t>e</w:t>
            </w:r>
            <w:r w:rsidR="00385DC8">
              <w:rPr>
                <w:rFonts w:ascii="Calibri" w:hAnsi="Calibri"/>
                <w:color w:val="5A5A5A"/>
                <w:szCs w:val="22"/>
              </w:rPr>
              <w:t>.</w:t>
            </w:r>
            <w:r w:rsidRPr="00EB73A3">
              <w:rPr>
                <w:rFonts w:ascii="Calibri" w:hAnsi="Calibri"/>
                <w:color w:val="5A5A5A"/>
                <w:szCs w:val="22"/>
              </w:rPr>
              <w:t xml:space="preserve"> for the offer to be successful). Put ‘0’ if there is no minimum target.</w:t>
            </w:r>
          </w:p>
        </w:tc>
        <w:tc>
          <w:tcPr>
            <w:tcW w:w="3816" w:type="dxa"/>
          </w:tcPr>
          <w:p w14:paraId="5611EFAB" w14:textId="77777777" w:rsidR="007062F9" w:rsidRPr="00DA2D0B" w:rsidRDefault="007062F9" w:rsidP="00DA2D0B">
            <w:pPr>
              <w:spacing w:after="0" w:line="240" w:lineRule="auto"/>
              <w:rPr>
                <w:rFonts w:ascii="Calibri" w:hAnsi="Calibri"/>
                <w:color w:val="auto"/>
                <w:szCs w:val="22"/>
              </w:rPr>
            </w:pPr>
          </w:p>
        </w:tc>
      </w:tr>
      <w:tr w:rsidR="007062F9" w:rsidRPr="00DA2D0B" w14:paraId="7EEEBB2B" w14:textId="092461DE" w:rsidTr="00766CC8">
        <w:trPr>
          <w:trHeight w:val="318"/>
        </w:trPr>
        <w:tc>
          <w:tcPr>
            <w:tcW w:w="818" w:type="dxa"/>
          </w:tcPr>
          <w:p w14:paraId="762BA7DC"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03D3A5C0"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Maximum funding target</w:t>
            </w:r>
          </w:p>
        </w:tc>
        <w:tc>
          <w:tcPr>
            <w:tcW w:w="4677" w:type="dxa"/>
          </w:tcPr>
          <w:p w14:paraId="698A6FC5" w14:textId="13133088" w:rsidR="007062F9" w:rsidRPr="00EB73A3" w:rsidRDefault="007062F9" w:rsidP="000831E5">
            <w:pPr>
              <w:spacing w:after="0" w:line="240" w:lineRule="auto"/>
              <w:rPr>
                <w:rFonts w:ascii="Calibri" w:hAnsi="Calibri"/>
                <w:color w:val="5A5A5A"/>
                <w:szCs w:val="22"/>
              </w:rPr>
            </w:pPr>
            <w:r w:rsidRPr="00EB73A3">
              <w:rPr>
                <w:rFonts w:ascii="Calibri" w:hAnsi="Calibri"/>
                <w:color w:val="5A5A5A"/>
                <w:szCs w:val="22"/>
              </w:rPr>
              <w:t>Maximum amount the company would accept, as described in i</w:t>
            </w:r>
            <w:r w:rsidR="00D9714F" w:rsidRPr="00EB73A3">
              <w:rPr>
                <w:rFonts w:ascii="Calibri" w:hAnsi="Calibri"/>
                <w:color w:val="5A5A5A"/>
                <w:szCs w:val="22"/>
              </w:rPr>
              <w:t>ts offer</w:t>
            </w:r>
            <w:r w:rsidRPr="00EB73A3">
              <w:rPr>
                <w:rFonts w:ascii="Calibri" w:hAnsi="Calibri"/>
                <w:color w:val="5A5A5A"/>
                <w:szCs w:val="22"/>
              </w:rPr>
              <w:t>. If the maximum was increased during the offer period, insert the final maximum amount.</w:t>
            </w:r>
            <w:r w:rsidR="00D9714F" w:rsidRPr="00EB73A3">
              <w:rPr>
                <w:rFonts w:ascii="Calibri" w:hAnsi="Calibri"/>
                <w:color w:val="5A5A5A"/>
                <w:szCs w:val="22"/>
              </w:rPr>
              <w:t xml:space="preserve"> </w:t>
            </w:r>
            <w:r w:rsidR="000831E5" w:rsidRPr="00EB73A3">
              <w:rPr>
                <w:rFonts w:ascii="Calibri" w:hAnsi="Calibri"/>
                <w:color w:val="5A5A5A"/>
                <w:szCs w:val="22"/>
              </w:rPr>
              <w:t xml:space="preserve">Please put </w:t>
            </w:r>
            <w:r w:rsidR="00D9714F" w:rsidRPr="00EB73A3">
              <w:rPr>
                <w:rFonts w:ascii="Calibri" w:hAnsi="Calibri"/>
                <w:color w:val="5A5A5A"/>
                <w:szCs w:val="22"/>
              </w:rPr>
              <w:t>‘No maximum’ if th</w:t>
            </w:r>
            <w:r w:rsidR="000831E5" w:rsidRPr="00EB73A3">
              <w:rPr>
                <w:rFonts w:ascii="Calibri" w:hAnsi="Calibri"/>
                <w:color w:val="5A5A5A"/>
                <w:szCs w:val="22"/>
              </w:rPr>
              <w:t>ere was no maximum</w:t>
            </w:r>
            <w:r w:rsidR="00D9714F" w:rsidRPr="00EB73A3">
              <w:rPr>
                <w:rFonts w:ascii="Calibri" w:hAnsi="Calibri"/>
                <w:color w:val="5A5A5A"/>
                <w:szCs w:val="22"/>
              </w:rPr>
              <w:t>.</w:t>
            </w:r>
          </w:p>
        </w:tc>
        <w:tc>
          <w:tcPr>
            <w:tcW w:w="3816" w:type="dxa"/>
          </w:tcPr>
          <w:p w14:paraId="53CB46F5" w14:textId="77777777" w:rsidR="007062F9" w:rsidRPr="00DA2D0B" w:rsidRDefault="007062F9" w:rsidP="00DA2D0B">
            <w:pPr>
              <w:spacing w:after="0" w:line="240" w:lineRule="auto"/>
              <w:rPr>
                <w:rFonts w:ascii="Calibri" w:hAnsi="Calibri"/>
                <w:color w:val="auto"/>
                <w:szCs w:val="22"/>
              </w:rPr>
            </w:pPr>
          </w:p>
        </w:tc>
      </w:tr>
      <w:tr w:rsidR="007062F9" w:rsidRPr="00DA2D0B" w14:paraId="01C4A5AC" w14:textId="386DFF85" w:rsidTr="00766CC8">
        <w:trPr>
          <w:trHeight w:val="318"/>
        </w:trPr>
        <w:tc>
          <w:tcPr>
            <w:tcW w:w="818" w:type="dxa"/>
          </w:tcPr>
          <w:p w14:paraId="278F6253"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42BBCDD0"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Total value of capital raised (from all investors)</w:t>
            </w:r>
          </w:p>
        </w:tc>
        <w:tc>
          <w:tcPr>
            <w:tcW w:w="4677" w:type="dxa"/>
          </w:tcPr>
          <w:p w14:paraId="39D37F3A" w14:textId="07E4CB29" w:rsidR="007062F9" w:rsidRPr="00EB73A3" w:rsidRDefault="007062F9" w:rsidP="00496022">
            <w:pPr>
              <w:spacing w:after="0" w:line="240" w:lineRule="auto"/>
              <w:rPr>
                <w:rFonts w:ascii="Calibri" w:hAnsi="Calibri"/>
                <w:color w:val="5A5A5A"/>
                <w:szCs w:val="22"/>
              </w:rPr>
            </w:pPr>
            <w:r w:rsidRPr="00EB73A3">
              <w:rPr>
                <w:rFonts w:ascii="Calibri" w:hAnsi="Calibri"/>
                <w:color w:val="5A5A5A"/>
                <w:szCs w:val="22"/>
              </w:rPr>
              <w:t xml:space="preserve">NZ$ </w:t>
            </w:r>
          </w:p>
        </w:tc>
        <w:tc>
          <w:tcPr>
            <w:tcW w:w="3816" w:type="dxa"/>
          </w:tcPr>
          <w:p w14:paraId="6EF054F9" w14:textId="77777777" w:rsidR="007062F9" w:rsidRPr="00DA2D0B" w:rsidRDefault="007062F9" w:rsidP="00DA2D0B">
            <w:pPr>
              <w:spacing w:after="0" w:line="240" w:lineRule="auto"/>
              <w:rPr>
                <w:rFonts w:ascii="Calibri" w:hAnsi="Calibri"/>
                <w:color w:val="auto"/>
                <w:szCs w:val="22"/>
              </w:rPr>
            </w:pPr>
          </w:p>
        </w:tc>
      </w:tr>
      <w:tr w:rsidR="007062F9" w:rsidRPr="00DA2D0B" w14:paraId="67D4F6A0" w14:textId="14F8D57D" w:rsidTr="00766CC8">
        <w:trPr>
          <w:trHeight w:val="318"/>
        </w:trPr>
        <w:tc>
          <w:tcPr>
            <w:tcW w:w="818" w:type="dxa"/>
          </w:tcPr>
          <w:p w14:paraId="7014638A"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93B9DD8" w14:textId="74BCC4F1" w:rsidR="007062F9" w:rsidRPr="00EB73A3" w:rsidRDefault="007062F9" w:rsidP="005D1AAC">
            <w:pPr>
              <w:spacing w:after="0" w:line="240" w:lineRule="auto"/>
              <w:rPr>
                <w:rFonts w:ascii="Calibri" w:hAnsi="Calibri"/>
                <w:color w:val="5A5A5A"/>
                <w:szCs w:val="22"/>
              </w:rPr>
            </w:pPr>
            <w:r w:rsidRPr="00EB73A3">
              <w:rPr>
                <w:rFonts w:ascii="Calibri" w:hAnsi="Calibri"/>
                <w:color w:val="5A5A5A"/>
                <w:szCs w:val="22"/>
              </w:rPr>
              <w:t>Total value of capital raised from licensed service investors</w:t>
            </w:r>
          </w:p>
        </w:tc>
        <w:tc>
          <w:tcPr>
            <w:tcW w:w="4677" w:type="dxa"/>
          </w:tcPr>
          <w:p w14:paraId="5F2349D9" w14:textId="3E48BF6F" w:rsidR="007062F9" w:rsidRPr="00EB73A3" w:rsidRDefault="007062F9" w:rsidP="00496022">
            <w:pPr>
              <w:spacing w:after="0" w:line="240" w:lineRule="auto"/>
              <w:rPr>
                <w:rFonts w:ascii="Calibri" w:hAnsi="Calibri"/>
                <w:color w:val="5A5A5A"/>
                <w:szCs w:val="22"/>
              </w:rPr>
            </w:pPr>
            <w:r w:rsidRPr="00EB73A3">
              <w:rPr>
                <w:rFonts w:ascii="Calibri" w:hAnsi="Calibri"/>
                <w:color w:val="5A5A5A"/>
                <w:szCs w:val="22"/>
              </w:rPr>
              <w:t xml:space="preserve">NZ$ </w:t>
            </w:r>
          </w:p>
        </w:tc>
        <w:tc>
          <w:tcPr>
            <w:tcW w:w="3816" w:type="dxa"/>
          </w:tcPr>
          <w:p w14:paraId="2922C7A5" w14:textId="77777777" w:rsidR="007062F9" w:rsidRPr="00DA2D0B" w:rsidRDefault="007062F9" w:rsidP="00DA2D0B">
            <w:pPr>
              <w:spacing w:after="0" w:line="240" w:lineRule="auto"/>
              <w:rPr>
                <w:rFonts w:ascii="Calibri" w:hAnsi="Calibri"/>
                <w:color w:val="auto"/>
                <w:szCs w:val="22"/>
              </w:rPr>
            </w:pPr>
          </w:p>
        </w:tc>
      </w:tr>
      <w:tr w:rsidR="007062F9" w:rsidRPr="00DA2D0B" w14:paraId="4C9D2A91" w14:textId="3651D75D" w:rsidTr="00766CC8">
        <w:trPr>
          <w:trHeight w:val="318"/>
        </w:trPr>
        <w:tc>
          <w:tcPr>
            <w:tcW w:w="818" w:type="dxa"/>
          </w:tcPr>
          <w:p w14:paraId="70064E6F"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8635143" w14:textId="08DBD666" w:rsidR="007062F9" w:rsidRPr="00EB73A3" w:rsidRDefault="007062F9" w:rsidP="005D1AAC">
            <w:pPr>
              <w:spacing w:after="0" w:line="240" w:lineRule="auto"/>
              <w:rPr>
                <w:rFonts w:ascii="Calibri" w:hAnsi="Calibri"/>
                <w:color w:val="5A5A5A"/>
                <w:szCs w:val="22"/>
              </w:rPr>
            </w:pPr>
            <w:r w:rsidRPr="00EB73A3">
              <w:rPr>
                <w:rFonts w:ascii="Calibri" w:hAnsi="Calibri"/>
                <w:color w:val="5A5A5A"/>
                <w:szCs w:val="22"/>
              </w:rPr>
              <w:t>Total value of capital raised from other investors</w:t>
            </w:r>
          </w:p>
        </w:tc>
        <w:tc>
          <w:tcPr>
            <w:tcW w:w="4677" w:type="dxa"/>
          </w:tcPr>
          <w:p w14:paraId="05313A7B" w14:textId="4C3C3EF9" w:rsidR="007062F9" w:rsidRPr="00EB73A3" w:rsidRDefault="007062F9" w:rsidP="00496022">
            <w:pPr>
              <w:spacing w:after="0" w:line="240" w:lineRule="auto"/>
              <w:rPr>
                <w:rFonts w:ascii="Calibri" w:hAnsi="Calibri"/>
                <w:color w:val="5A5A5A"/>
                <w:szCs w:val="22"/>
              </w:rPr>
            </w:pPr>
            <w:r w:rsidRPr="00EB73A3">
              <w:rPr>
                <w:rFonts w:ascii="Calibri" w:hAnsi="Calibri"/>
                <w:color w:val="5A5A5A"/>
                <w:szCs w:val="22"/>
              </w:rPr>
              <w:t xml:space="preserve">NZ$ </w:t>
            </w:r>
          </w:p>
        </w:tc>
        <w:tc>
          <w:tcPr>
            <w:tcW w:w="3816" w:type="dxa"/>
          </w:tcPr>
          <w:p w14:paraId="7CBFDD21" w14:textId="77777777" w:rsidR="007062F9" w:rsidRPr="00DA2D0B" w:rsidRDefault="007062F9" w:rsidP="00DA2D0B">
            <w:pPr>
              <w:spacing w:after="0" w:line="240" w:lineRule="auto"/>
              <w:rPr>
                <w:rFonts w:ascii="Calibri" w:hAnsi="Calibri"/>
                <w:color w:val="auto"/>
                <w:szCs w:val="22"/>
              </w:rPr>
            </w:pPr>
          </w:p>
        </w:tc>
      </w:tr>
      <w:tr w:rsidR="007062F9" w:rsidRPr="00DA2D0B" w14:paraId="66EFE6EF" w14:textId="67932CBA" w:rsidTr="00766CC8">
        <w:tc>
          <w:tcPr>
            <w:tcW w:w="818" w:type="dxa"/>
          </w:tcPr>
          <w:p w14:paraId="4476EB1F"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69A22E72" w14:textId="5A8DB168" w:rsidR="007062F9" w:rsidRPr="00EB73A3" w:rsidRDefault="007062F9" w:rsidP="005D1AAC">
            <w:pPr>
              <w:spacing w:after="0" w:line="240" w:lineRule="auto"/>
              <w:rPr>
                <w:rFonts w:ascii="Calibri" w:hAnsi="Calibri"/>
                <w:color w:val="5A5A5A"/>
                <w:szCs w:val="22"/>
              </w:rPr>
            </w:pPr>
            <w:r w:rsidRPr="00EB73A3">
              <w:rPr>
                <w:rFonts w:ascii="Calibri" w:hAnsi="Calibri"/>
                <w:color w:val="5A5A5A"/>
                <w:szCs w:val="22"/>
              </w:rPr>
              <w:t>Total number of shares issued (all investors)</w:t>
            </w:r>
          </w:p>
        </w:tc>
        <w:tc>
          <w:tcPr>
            <w:tcW w:w="4677" w:type="dxa"/>
          </w:tcPr>
          <w:p w14:paraId="0DDCB3F1"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Number</w:t>
            </w:r>
          </w:p>
        </w:tc>
        <w:tc>
          <w:tcPr>
            <w:tcW w:w="3816" w:type="dxa"/>
          </w:tcPr>
          <w:p w14:paraId="1427D16F" w14:textId="77777777" w:rsidR="007062F9" w:rsidRPr="00DA2D0B" w:rsidRDefault="007062F9" w:rsidP="00DA2D0B">
            <w:pPr>
              <w:spacing w:after="0" w:line="240" w:lineRule="auto"/>
              <w:rPr>
                <w:rFonts w:ascii="Calibri" w:hAnsi="Calibri"/>
                <w:color w:val="auto"/>
                <w:szCs w:val="22"/>
              </w:rPr>
            </w:pPr>
          </w:p>
        </w:tc>
      </w:tr>
      <w:tr w:rsidR="007062F9" w:rsidRPr="00DA2D0B" w14:paraId="7D75E7D7" w14:textId="569A5E73" w:rsidTr="00766CC8">
        <w:tc>
          <w:tcPr>
            <w:tcW w:w="818" w:type="dxa"/>
          </w:tcPr>
          <w:p w14:paraId="1C7B5C7B"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4397A59D"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Smallest individual investment in the offer by a licensed service investor</w:t>
            </w:r>
          </w:p>
        </w:tc>
        <w:tc>
          <w:tcPr>
            <w:tcW w:w="4677" w:type="dxa"/>
          </w:tcPr>
          <w:p w14:paraId="2BB94417" w14:textId="1D7FD5DD" w:rsidR="007062F9" w:rsidRPr="00EB73A3" w:rsidRDefault="007062F9" w:rsidP="00496022">
            <w:pPr>
              <w:spacing w:after="0" w:line="240" w:lineRule="auto"/>
              <w:rPr>
                <w:rFonts w:ascii="Calibri" w:hAnsi="Calibri"/>
                <w:color w:val="5A5A5A"/>
                <w:szCs w:val="22"/>
              </w:rPr>
            </w:pPr>
            <w:r w:rsidRPr="00EB73A3">
              <w:rPr>
                <w:rFonts w:ascii="Calibri" w:hAnsi="Calibri"/>
                <w:color w:val="5A5A5A"/>
                <w:szCs w:val="22"/>
              </w:rPr>
              <w:t xml:space="preserve">NZ$ </w:t>
            </w:r>
          </w:p>
        </w:tc>
        <w:tc>
          <w:tcPr>
            <w:tcW w:w="3816" w:type="dxa"/>
          </w:tcPr>
          <w:p w14:paraId="7B26346C" w14:textId="77777777" w:rsidR="007062F9" w:rsidRPr="00DA2D0B" w:rsidRDefault="007062F9" w:rsidP="00DA2D0B">
            <w:pPr>
              <w:spacing w:after="0" w:line="240" w:lineRule="auto"/>
              <w:rPr>
                <w:rFonts w:ascii="Calibri" w:hAnsi="Calibri"/>
                <w:color w:val="auto"/>
                <w:szCs w:val="22"/>
              </w:rPr>
            </w:pPr>
          </w:p>
        </w:tc>
      </w:tr>
      <w:tr w:rsidR="007062F9" w:rsidRPr="00DA2D0B" w14:paraId="19343AE8" w14:textId="03B5FA7D" w:rsidTr="00766CC8">
        <w:tc>
          <w:tcPr>
            <w:tcW w:w="818" w:type="dxa"/>
          </w:tcPr>
          <w:p w14:paraId="2F4C19DE"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15892FBE"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Smallest individual investment in the offer by other investor</w:t>
            </w:r>
          </w:p>
          <w:p w14:paraId="4AF95A8C" w14:textId="77777777" w:rsidR="007062F9" w:rsidRPr="00EB73A3" w:rsidRDefault="007062F9" w:rsidP="00DA2D0B">
            <w:pPr>
              <w:spacing w:after="0" w:line="240" w:lineRule="auto"/>
              <w:rPr>
                <w:rFonts w:ascii="Calibri" w:hAnsi="Calibri"/>
                <w:color w:val="5A5A5A"/>
                <w:szCs w:val="22"/>
              </w:rPr>
            </w:pPr>
          </w:p>
        </w:tc>
        <w:tc>
          <w:tcPr>
            <w:tcW w:w="4677" w:type="dxa"/>
          </w:tcPr>
          <w:p w14:paraId="5B13947C" w14:textId="17907FB4" w:rsidR="007062F9" w:rsidRPr="00EB73A3" w:rsidRDefault="007062F9" w:rsidP="00496022">
            <w:pPr>
              <w:spacing w:after="0" w:line="240" w:lineRule="auto"/>
              <w:rPr>
                <w:rFonts w:ascii="Calibri" w:hAnsi="Calibri"/>
                <w:color w:val="5A5A5A"/>
                <w:szCs w:val="22"/>
              </w:rPr>
            </w:pPr>
            <w:r w:rsidRPr="00EB73A3">
              <w:rPr>
                <w:rFonts w:ascii="Calibri" w:hAnsi="Calibri"/>
                <w:color w:val="5A5A5A"/>
                <w:szCs w:val="22"/>
              </w:rPr>
              <w:t xml:space="preserve">NZ$ </w:t>
            </w:r>
          </w:p>
        </w:tc>
        <w:tc>
          <w:tcPr>
            <w:tcW w:w="3816" w:type="dxa"/>
          </w:tcPr>
          <w:p w14:paraId="77574C6C" w14:textId="77777777" w:rsidR="007062F9" w:rsidRPr="00DA2D0B" w:rsidRDefault="007062F9" w:rsidP="00DA2D0B">
            <w:pPr>
              <w:spacing w:after="0" w:line="240" w:lineRule="auto"/>
              <w:rPr>
                <w:rFonts w:ascii="Calibri" w:hAnsi="Calibri"/>
                <w:color w:val="auto"/>
                <w:szCs w:val="22"/>
              </w:rPr>
            </w:pPr>
          </w:p>
        </w:tc>
      </w:tr>
      <w:tr w:rsidR="007062F9" w:rsidRPr="00DA2D0B" w14:paraId="0F853382" w14:textId="6B1BC238" w:rsidTr="00766CC8">
        <w:tc>
          <w:tcPr>
            <w:tcW w:w="818" w:type="dxa"/>
          </w:tcPr>
          <w:p w14:paraId="03C4924E"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72D5A68"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Largest individual investment in the offer by a licensed service investor</w:t>
            </w:r>
          </w:p>
        </w:tc>
        <w:tc>
          <w:tcPr>
            <w:tcW w:w="4677" w:type="dxa"/>
          </w:tcPr>
          <w:p w14:paraId="11F217BC" w14:textId="607F87FB" w:rsidR="007062F9" w:rsidRPr="00EB73A3" w:rsidRDefault="007062F9" w:rsidP="00496022">
            <w:pPr>
              <w:spacing w:after="0" w:line="240" w:lineRule="auto"/>
              <w:rPr>
                <w:rFonts w:ascii="Calibri" w:hAnsi="Calibri"/>
                <w:color w:val="5A5A5A"/>
                <w:szCs w:val="22"/>
              </w:rPr>
            </w:pPr>
            <w:r w:rsidRPr="00EB73A3">
              <w:rPr>
                <w:rFonts w:ascii="Calibri" w:hAnsi="Calibri"/>
                <w:color w:val="5A5A5A"/>
                <w:szCs w:val="22"/>
              </w:rPr>
              <w:t xml:space="preserve">NZ$ </w:t>
            </w:r>
          </w:p>
        </w:tc>
        <w:tc>
          <w:tcPr>
            <w:tcW w:w="3816" w:type="dxa"/>
          </w:tcPr>
          <w:p w14:paraId="22F6C945" w14:textId="77777777" w:rsidR="007062F9" w:rsidRPr="00DA2D0B" w:rsidRDefault="007062F9" w:rsidP="00DA2D0B">
            <w:pPr>
              <w:spacing w:after="0" w:line="240" w:lineRule="auto"/>
              <w:rPr>
                <w:rFonts w:ascii="Calibri" w:hAnsi="Calibri"/>
                <w:color w:val="auto"/>
                <w:szCs w:val="22"/>
              </w:rPr>
            </w:pPr>
          </w:p>
        </w:tc>
      </w:tr>
      <w:tr w:rsidR="007062F9" w:rsidRPr="00DA2D0B" w14:paraId="2F8D598E" w14:textId="70941755" w:rsidTr="00766CC8">
        <w:tc>
          <w:tcPr>
            <w:tcW w:w="818" w:type="dxa"/>
          </w:tcPr>
          <w:p w14:paraId="0415BC26" w14:textId="77777777" w:rsidR="007062F9" w:rsidRPr="00DA2D0B" w:rsidRDefault="007062F9"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0DFC0F1"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Largest individual investment in the offer by other investor</w:t>
            </w:r>
          </w:p>
        </w:tc>
        <w:tc>
          <w:tcPr>
            <w:tcW w:w="4677" w:type="dxa"/>
          </w:tcPr>
          <w:p w14:paraId="32F9ADCD" w14:textId="67812544" w:rsidR="007062F9" w:rsidRPr="00EB73A3" w:rsidRDefault="007062F9" w:rsidP="00496022">
            <w:pPr>
              <w:spacing w:after="0" w:line="240" w:lineRule="auto"/>
              <w:rPr>
                <w:rFonts w:ascii="Calibri" w:hAnsi="Calibri"/>
                <w:color w:val="5A5A5A"/>
                <w:szCs w:val="22"/>
              </w:rPr>
            </w:pPr>
            <w:r w:rsidRPr="00EB73A3">
              <w:rPr>
                <w:rFonts w:ascii="Calibri" w:hAnsi="Calibri"/>
                <w:color w:val="5A5A5A"/>
                <w:szCs w:val="22"/>
              </w:rPr>
              <w:t xml:space="preserve">NZ$ </w:t>
            </w:r>
          </w:p>
        </w:tc>
        <w:tc>
          <w:tcPr>
            <w:tcW w:w="3816" w:type="dxa"/>
          </w:tcPr>
          <w:p w14:paraId="7C500BB7" w14:textId="77777777" w:rsidR="007062F9" w:rsidRPr="00DA2D0B" w:rsidRDefault="007062F9" w:rsidP="00DA2D0B">
            <w:pPr>
              <w:spacing w:after="0" w:line="240" w:lineRule="auto"/>
              <w:rPr>
                <w:rFonts w:ascii="Calibri" w:hAnsi="Calibri"/>
                <w:color w:val="auto"/>
                <w:szCs w:val="22"/>
              </w:rPr>
            </w:pPr>
          </w:p>
        </w:tc>
      </w:tr>
      <w:tr w:rsidR="006E20B0" w:rsidRPr="00DA2D0B" w14:paraId="13D6EE12" w14:textId="25DE64A4" w:rsidTr="00766CC8">
        <w:trPr>
          <w:trHeight w:val="557"/>
        </w:trPr>
        <w:tc>
          <w:tcPr>
            <w:tcW w:w="818" w:type="dxa"/>
          </w:tcPr>
          <w:p w14:paraId="5CB16C62" w14:textId="77777777" w:rsidR="006E20B0" w:rsidRPr="00DA2D0B" w:rsidRDefault="006E20B0"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1D97D69A" w14:textId="0369D8E1"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For each of the following dollar ranges (in questions 20 to 26), how many individual investments of that size were made?</w:t>
            </w:r>
          </w:p>
          <w:p w14:paraId="77CB1D3D" w14:textId="77777777" w:rsidR="006E20B0" w:rsidRPr="00EB73A3" w:rsidRDefault="006E20B0" w:rsidP="005D1AAC">
            <w:pPr>
              <w:spacing w:after="0" w:line="240" w:lineRule="auto"/>
              <w:rPr>
                <w:rFonts w:ascii="Calibri" w:hAnsi="Calibri"/>
                <w:color w:val="5A5A5A"/>
                <w:szCs w:val="22"/>
              </w:rPr>
            </w:pPr>
          </w:p>
        </w:tc>
        <w:tc>
          <w:tcPr>
            <w:tcW w:w="4677" w:type="dxa"/>
          </w:tcPr>
          <w:p w14:paraId="5F249431" w14:textId="2410FC5E" w:rsidR="006E20B0" w:rsidRPr="00EB73A3" w:rsidRDefault="006E20B0" w:rsidP="007F3ABC">
            <w:pPr>
              <w:spacing w:after="200" w:line="276" w:lineRule="auto"/>
              <w:rPr>
                <w:rFonts w:ascii="Calibri" w:hAnsi="Calibri"/>
                <w:i/>
                <w:color w:val="5A5A5A"/>
                <w:szCs w:val="22"/>
              </w:rPr>
            </w:pPr>
            <w:r w:rsidRPr="00EB73A3">
              <w:rPr>
                <w:rFonts w:ascii="Calibri" w:hAnsi="Calibri"/>
                <w:color w:val="5A5A5A"/>
                <w:szCs w:val="22"/>
              </w:rPr>
              <w:t xml:space="preserve">Please give the total number of individual investments (from both licensed service investors and other investors) within each range, for each of questions 20 to 26. </w:t>
            </w:r>
          </w:p>
          <w:p w14:paraId="195603A7" w14:textId="635C2CD3" w:rsidR="006E20B0" w:rsidRPr="00EB73A3" w:rsidRDefault="006E20B0" w:rsidP="00DA2D0B">
            <w:pPr>
              <w:spacing w:after="0" w:line="240" w:lineRule="auto"/>
              <w:rPr>
                <w:rFonts w:ascii="Calibri" w:hAnsi="Calibri"/>
                <w:color w:val="5A5A5A"/>
                <w:szCs w:val="22"/>
              </w:rPr>
            </w:pPr>
            <w:r w:rsidRPr="00EB73A3">
              <w:rPr>
                <w:rFonts w:ascii="Calibri" w:hAnsi="Calibri"/>
                <w:i/>
                <w:color w:val="5A5A5A"/>
                <w:szCs w:val="22"/>
              </w:rPr>
              <w:t xml:space="preserve">Example: if 100 investors invested $500 each and 50 investors invested $750 each, your response to question </w:t>
            </w:r>
            <w:r w:rsidR="00DE39A0">
              <w:rPr>
                <w:rFonts w:ascii="Calibri" w:hAnsi="Calibri"/>
                <w:i/>
                <w:color w:val="5A5A5A"/>
                <w:szCs w:val="22"/>
              </w:rPr>
              <w:t>20</w:t>
            </w:r>
            <w:r w:rsidRPr="00EB73A3">
              <w:rPr>
                <w:rFonts w:ascii="Calibri" w:hAnsi="Calibri"/>
                <w:i/>
                <w:color w:val="5A5A5A"/>
                <w:szCs w:val="22"/>
              </w:rPr>
              <w:t xml:space="preserve"> will be 150.</w:t>
            </w:r>
          </w:p>
        </w:tc>
        <w:tc>
          <w:tcPr>
            <w:tcW w:w="3816" w:type="dxa"/>
            <w:vMerge w:val="restart"/>
          </w:tcPr>
          <w:p w14:paraId="5FC7B67A" w14:textId="77777777" w:rsidR="006E20B0" w:rsidRPr="00DA2D0B" w:rsidRDefault="006E20B0" w:rsidP="00DA2D0B">
            <w:pPr>
              <w:spacing w:after="200" w:line="276" w:lineRule="auto"/>
              <w:rPr>
                <w:rFonts w:ascii="Calibri" w:hAnsi="Calibri"/>
                <w:color w:val="auto"/>
                <w:szCs w:val="22"/>
              </w:rPr>
            </w:pPr>
          </w:p>
        </w:tc>
      </w:tr>
      <w:tr w:rsidR="006E20B0" w:rsidRPr="00DA2D0B" w14:paraId="43B6EC11" w14:textId="77777777" w:rsidTr="00766CC8">
        <w:trPr>
          <w:trHeight w:val="337"/>
        </w:trPr>
        <w:tc>
          <w:tcPr>
            <w:tcW w:w="818" w:type="dxa"/>
          </w:tcPr>
          <w:p w14:paraId="44E23D30" w14:textId="77777777" w:rsidR="006E20B0" w:rsidRPr="00DA2D0B" w:rsidRDefault="006E20B0"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3652413D" w14:textId="5398E2DA"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0</w:t>
            </w:r>
            <w:r w:rsidR="0026532A">
              <w:rPr>
                <w:rFonts w:ascii="Calibri" w:hAnsi="Calibri"/>
                <w:color w:val="5A5A5A"/>
                <w:szCs w:val="22"/>
              </w:rPr>
              <w:t xml:space="preserve"> </w:t>
            </w:r>
            <w:r w:rsidRPr="00EB73A3">
              <w:rPr>
                <w:rFonts w:ascii="Calibri" w:hAnsi="Calibri"/>
                <w:color w:val="5A5A5A"/>
                <w:szCs w:val="22"/>
              </w:rPr>
              <w:t>-</w:t>
            </w:r>
            <w:r w:rsidR="0026532A">
              <w:rPr>
                <w:rFonts w:ascii="Calibri" w:hAnsi="Calibri"/>
                <w:color w:val="5A5A5A"/>
                <w:szCs w:val="22"/>
              </w:rPr>
              <w:t xml:space="preserve"> </w:t>
            </w:r>
            <w:r w:rsidRPr="00EB73A3">
              <w:rPr>
                <w:rFonts w:ascii="Calibri" w:hAnsi="Calibri"/>
                <w:color w:val="5A5A5A"/>
                <w:szCs w:val="22"/>
              </w:rPr>
              <w:t>$999</w:t>
            </w:r>
          </w:p>
        </w:tc>
        <w:tc>
          <w:tcPr>
            <w:tcW w:w="4677" w:type="dxa"/>
          </w:tcPr>
          <w:p w14:paraId="0C9DA318" w14:textId="387B6B54" w:rsidR="006E20B0" w:rsidRPr="00EB73A3" w:rsidRDefault="00496022" w:rsidP="00496022">
            <w:pPr>
              <w:spacing w:after="0" w:line="240" w:lineRule="auto"/>
              <w:rPr>
                <w:rFonts w:ascii="Calibri" w:hAnsi="Calibri"/>
                <w:color w:val="5A5A5A"/>
                <w:szCs w:val="22"/>
              </w:rPr>
            </w:pPr>
            <w:r>
              <w:rPr>
                <w:rFonts w:ascii="Calibri" w:hAnsi="Calibri"/>
                <w:color w:val="5A5A5A"/>
                <w:szCs w:val="22"/>
              </w:rPr>
              <w:t xml:space="preserve">Number </w:t>
            </w:r>
            <w:r w:rsidRPr="00496022">
              <w:rPr>
                <w:rFonts w:ascii="Calibri" w:hAnsi="Calibri"/>
                <w:i/>
                <w:color w:val="5A5A5A"/>
                <w:szCs w:val="22"/>
              </w:rPr>
              <w:t>(r</w:t>
            </w:r>
            <w:r w:rsidR="006E20B0" w:rsidRPr="00496022">
              <w:rPr>
                <w:rFonts w:ascii="Calibri" w:hAnsi="Calibri"/>
                <w:i/>
                <w:color w:val="5A5A5A"/>
                <w:szCs w:val="22"/>
              </w:rPr>
              <w:t>efer to question 19</w:t>
            </w:r>
            <w:r w:rsidRPr="00496022">
              <w:rPr>
                <w:rFonts w:ascii="Calibri" w:hAnsi="Calibri"/>
                <w:i/>
                <w:color w:val="5A5A5A"/>
                <w:szCs w:val="22"/>
              </w:rPr>
              <w:t>)</w:t>
            </w:r>
          </w:p>
        </w:tc>
        <w:tc>
          <w:tcPr>
            <w:tcW w:w="3816" w:type="dxa"/>
            <w:vMerge/>
          </w:tcPr>
          <w:p w14:paraId="168692B5" w14:textId="77777777" w:rsidR="006E20B0" w:rsidRPr="00DA2D0B" w:rsidRDefault="006E20B0" w:rsidP="00DA2D0B">
            <w:pPr>
              <w:spacing w:after="0" w:line="240" w:lineRule="auto"/>
              <w:rPr>
                <w:rFonts w:ascii="Calibri" w:hAnsi="Calibri"/>
                <w:color w:val="auto"/>
                <w:szCs w:val="22"/>
              </w:rPr>
            </w:pPr>
          </w:p>
        </w:tc>
      </w:tr>
      <w:tr w:rsidR="00496022" w:rsidRPr="00DA2D0B" w14:paraId="6E7FAD56" w14:textId="0BB04A6E" w:rsidTr="00766CC8">
        <w:trPr>
          <w:trHeight w:val="337"/>
        </w:trPr>
        <w:tc>
          <w:tcPr>
            <w:tcW w:w="818" w:type="dxa"/>
          </w:tcPr>
          <w:p w14:paraId="3777D832"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0BADBDB9" w14:textId="2B43A16F" w:rsidR="00496022" w:rsidRPr="00EB73A3" w:rsidRDefault="00496022" w:rsidP="0026532A">
            <w:pPr>
              <w:tabs>
                <w:tab w:val="center" w:pos="2301"/>
              </w:tabs>
              <w:spacing w:after="0" w:line="240" w:lineRule="auto"/>
              <w:rPr>
                <w:rFonts w:ascii="Calibri" w:hAnsi="Calibri"/>
                <w:color w:val="5A5A5A"/>
                <w:szCs w:val="22"/>
              </w:rPr>
            </w:pPr>
            <w:r w:rsidRPr="00EB73A3">
              <w:rPr>
                <w:rFonts w:ascii="Calibri" w:hAnsi="Calibri"/>
                <w:color w:val="5A5A5A"/>
                <w:szCs w:val="22"/>
              </w:rPr>
              <w:t>$1,000 - $4,999</w:t>
            </w:r>
            <w:r>
              <w:rPr>
                <w:rFonts w:ascii="Calibri" w:hAnsi="Calibri"/>
                <w:color w:val="5A5A5A"/>
                <w:szCs w:val="22"/>
              </w:rPr>
              <w:tab/>
            </w:r>
          </w:p>
        </w:tc>
        <w:tc>
          <w:tcPr>
            <w:tcW w:w="4677" w:type="dxa"/>
          </w:tcPr>
          <w:p w14:paraId="23542798" w14:textId="772677A2"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Number </w:t>
            </w:r>
            <w:r w:rsidRPr="00496022">
              <w:rPr>
                <w:rFonts w:ascii="Calibri" w:hAnsi="Calibri"/>
                <w:i/>
                <w:color w:val="5A5A5A"/>
                <w:szCs w:val="22"/>
              </w:rPr>
              <w:t>(refer to question 19)</w:t>
            </w:r>
          </w:p>
        </w:tc>
        <w:tc>
          <w:tcPr>
            <w:tcW w:w="3816" w:type="dxa"/>
            <w:vMerge/>
          </w:tcPr>
          <w:p w14:paraId="052404DA" w14:textId="77777777" w:rsidR="00496022" w:rsidRPr="00DA2D0B" w:rsidRDefault="00496022" w:rsidP="00DA2D0B">
            <w:pPr>
              <w:spacing w:after="0" w:line="240" w:lineRule="auto"/>
              <w:rPr>
                <w:rFonts w:ascii="Calibri" w:hAnsi="Calibri"/>
                <w:color w:val="auto"/>
                <w:szCs w:val="22"/>
              </w:rPr>
            </w:pPr>
          </w:p>
        </w:tc>
      </w:tr>
      <w:tr w:rsidR="00496022" w:rsidRPr="00DA2D0B" w14:paraId="158B02A9" w14:textId="51DADD16" w:rsidTr="00766CC8">
        <w:trPr>
          <w:trHeight w:val="337"/>
        </w:trPr>
        <w:tc>
          <w:tcPr>
            <w:tcW w:w="818" w:type="dxa"/>
          </w:tcPr>
          <w:p w14:paraId="3329A225"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F3E407A"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$5,000 - $9,999</w:t>
            </w:r>
          </w:p>
        </w:tc>
        <w:tc>
          <w:tcPr>
            <w:tcW w:w="4677" w:type="dxa"/>
          </w:tcPr>
          <w:p w14:paraId="723C7CC2" w14:textId="395805AF"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Number </w:t>
            </w:r>
            <w:r w:rsidRPr="00496022">
              <w:rPr>
                <w:rFonts w:ascii="Calibri" w:hAnsi="Calibri"/>
                <w:i/>
                <w:color w:val="5A5A5A"/>
                <w:szCs w:val="22"/>
              </w:rPr>
              <w:t>(refer to question 19)</w:t>
            </w:r>
          </w:p>
        </w:tc>
        <w:tc>
          <w:tcPr>
            <w:tcW w:w="3816" w:type="dxa"/>
            <w:vMerge/>
          </w:tcPr>
          <w:p w14:paraId="5460702E" w14:textId="77777777" w:rsidR="00496022" w:rsidRPr="00DA2D0B" w:rsidRDefault="00496022" w:rsidP="00DA2D0B">
            <w:pPr>
              <w:spacing w:after="0" w:line="240" w:lineRule="auto"/>
              <w:rPr>
                <w:rFonts w:ascii="Calibri" w:hAnsi="Calibri"/>
                <w:color w:val="auto"/>
                <w:szCs w:val="22"/>
              </w:rPr>
            </w:pPr>
          </w:p>
        </w:tc>
      </w:tr>
      <w:tr w:rsidR="00496022" w:rsidRPr="00DA2D0B" w14:paraId="015208F4" w14:textId="12BC70BA" w:rsidTr="00766CC8">
        <w:trPr>
          <w:trHeight w:val="337"/>
        </w:trPr>
        <w:tc>
          <w:tcPr>
            <w:tcW w:w="818" w:type="dxa"/>
          </w:tcPr>
          <w:p w14:paraId="10F1BB54"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4AC4641"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$10,000 - $49,999</w:t>
            </w:r>
          </w:p>
        </w:tc>
        <w:tc>
          <w:tcPr>
            <w:tcW w:w="4677" w:type="dxa"/>
          </w:tcPr>
          <w:p w14:paraId="0010030F" w14:textId="7ECB8C42"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Number </w:t>
            </w:r>
            <w:r w:rsidRPr="00496022">
              <w:rPr>
                <w:rFonts w:ascii="Calibri" w:hAnsi="Calibri"/>
                <w:i/>
                <w:color w:val="5A5A5A"/>
                <w:szCs w:val="22"/>
              </w:rPr>
              <w:t>(refer to question 19)</w:t>
            </w:r>
          </w:p>
        </w:tc>
        <w:tc>
          <w:tcPr>
            <w:tcW w:w="3816" w:type="dxa"/>
            <w:vMerge/>
          </w:tcPr>
          <w:p w14:paraId="623D4524" w14:textId="77777777" w:rsidR="00496022" w:rsidRPr="00DA2D0B" w:rsidRDefault="00496022" w:rsidP="00DA2D0B">
            <w:pPr>
              <w:spacing w:after="0" w:line="240" w:lineRule="auto"/>
              <w:rPr>
                <w:rFonts w:ascii="Calibri" w:hAnsi="Calibri"/>
                <w:color w:val="auto"/>
                <w:szCs w:val="22"/>
              </w:rPr>
            </w:pPr>
          </w:p>
        </w:tc>
      </w:tr>
      <w:tr w:rsidR="00496022" w:rsidRPr="00DA2D0B" w14:paraId="4DE1FEFF" w14:textId="63927169" w:rsidTr="00766CC8">
        <w:trPr>
          <w:trHeight w:val="337"/>
        </w:trPr>
        <w:tc>
          <w:tcPr>
            <w:tcW w:w="818" w:type="dxa"/>
          </w:tcPr>
          <w:p w14:paraId="432E3C74"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FD1FE08"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$50,000 - $99,999</w:t>
            </w:r>
          </w:p>
        </w:tc>
        <w:tc>
          <w:tcPr>
            <w:tcW w:w="4677" w:type="dxa"/>
          </w:tcPr>
          <w:p w14:paraId="160B6302" w14:textId="202D24A4"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Number </w:t>
            </w:r>
            <w:r w:rsidRPr="00496022">
              <w:rPr>
                <w:rFonts w:ascii="Calibri" w:hAnsi="Calibri"/>
                <w:i/>
                <w:color w:val="5A5A5A"/>
                <w:szCs w:val="22"/>
              </w:rPr>
              <w:t>(refer to question 19)</w:t>
            </w:r>
          </w:p>
        </w:tc>
        <w:tc>
          <w:tcPr>
            <w:tcW w:w="3816" w:type="dxa"/>
            <w:vMerge/>
          </w:tcPr>
          <w:p w14:paraId="0415A23D" w14:textId="77777777" w:rsidR="00496022" w:rsidRPr="00DA2D0B" w:rsidRDefault="00496022" w:rsidP="00DA2D0B">
            <w:pPr>
              <w:spacing w:after="0" w:line="240" w:lineRule="auto"/>
              <w:rPr>
                <w:rFonts w:ascii="Calibri" w:hAnsi="Calibri"/>
                <w:color w:val="auto"/>
                <w:szCs w:val="22"/>
              </w:rPr>
            </w:pPr>
          </w:p>
        </w:tc>
      </w:tr>
      <w:tr w:rsidR="00496022" w:rsidRPr="00DA2D0B" w14:paraId="321F6A66" w14:textId="4CFDB083" w:rsidTr="00766CC8">
        <w:trPr>
          <w:trHeight w:val="337"/>
        </w:trPr>
        <w:tc>
          <w:tcPr>
            <w:tcW w:w="818" w:type="dxa"/>
          </w:tcPr>
          <w:p w14:paraId="72004A1C"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10280D56"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$100,000 - $499,000</w:t>
            </w:r>
          </w:p>
        </w:tc>
        <w:tc>
          <w:tcPr>
            <w:tcW w:w="4677" w:type="dxa"/>
          </w:tcPr>
          <w:p w14:paraId="6B9444C7" w14:textId="74680B66"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Number </w:t>
            </w:r>
            <w:r w:rsidRPr="00496022">
              <w:rPr>
                <w:rFonts w:ascii="Calibri" w:hAnsi="Calibri"/>
                <w:i/>
                <w:color w:val="5A5A5A"/>
                <w:szCs w:val="22"/>
              </w:rPr>
              <w:t>(refer to question 19)</w:t>
            </w:r>
          </w:p>
        </w:tc>
        <w:tc>
          <w:tcPr>
            <w:tcW w:w="3816" w:type="dxa"/>
            <w:vMerge/>
          </w:tcPr>
          <w:p w14:paraId="3B696DD4" w14:textId="77777777" w:rsidR="00496022" w:rsidRPr="00DA2D0B" w:rsidRDefault="00496022" w:rsidP="00DA2D0B">
            <w:pPr>
              <w:spacing w:after="0" w:line="240" w:lineRule="auto"/>
              <w:rPr>
                <w:rFonts w:ascii="Calibri" w:hAnsi="Calibri"/>
                <w:color w:val="auto"/>
                <w:szCs w:val="22"/>
              </w:rPr>
            </w:pPr>
          </w:p>
        </w:tc>
      </w:tr>
      <w:tr w:rsidR="00496022" w:rsidRPr="00DA2D0B" w14:paraId="06D6BAAB" w14:textId="56A7287E" w:rsidTr="00766CC8">
        <w:trPr>
          <w:trHeight w:val="337"/>
        </w:trPr>
        <w:tc>
          <w:tcPr>
            <w:tcW w:w="818" w:type="dxa"/>
          </w:tcPr>
          <w:p w14:paraId="7A41984D"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6BC1980A" w14:textId="330ED1A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$500,000+</w:t>
            </w:r>
          </w:p>
        </w:tc>
        <w:tc>
          <w:tcPr>
            <w:tcW w:w="4677" w:type="dxa"/>
          </w:tcPr>
          <w:p w14:paraId="7CF2BA01" w14:textId="12649954"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Number </w:t>
            </w:r>
            <w:r w:rsidRPr="00496022">
              <w:rPr>
                <w:rFonts w:ascii="Calibri" w:hAnsi="Calibri"/>
                <w:i/>
                <w:color w:val="5A5A5A"/>
                <w:szCs w:val="22"/>
              </w:rPr>
              <w:t>(refer to question 19)</w:t>
            </w:r>
          </w:p>
        </w:tc>
        <w:tc>
          <w:tcPr>
            <w:tcW w:w="3816" w:type="dxa"/>
            <w:vMerge/>
          </w:tcPr>
          <w:p w14:paraId="65C958BE" w14:textId="77777777" w:rsidR="00496022" w:rsidRPr="00DA2D0B" w:rsidRDefault="00496022" w:rsidP="00DA2D0B">
            <w:pPr>
              <w:spacing w:after="0" w:line="240" w:lineRule="auto"/>
              <w:rPr>
                <w:rFonts w:ascii="Calibri" w:hAnsi="Calibri"/>
                <w:color w:val="auto"/>
                <w:szCs w:val="22"/>
              </w:rPr>
            </w:pPr>
          </w:p>
        </w:tc>
      </w:tr>
      <w:tr w:rsidR="006E20B0" w:rsidRPr="00DA2D0B" w14:paraId="14BE93DA" w14:textId="785E4B3C" w:rsidTr="00766CC8">
        <w:tc>
          <w:tcPr>
            <w:tcW w:w="818" w:type="dxa"/>
          </w:tcPr>
          <w:p w14:paraId="76C3E0CC" w14:textId="77777777" w:rsidR="006E20B0" w:rsidRPr="00DA2D0B" w:rsidRDefault="006E20B0"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393F888"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What was the cumulative total investment in each of the following ranges, for all investors whose individual investments were in that range?</w:t>
            </w:r>
          </w:p>
          <w:p w14:paraId="6EB24DFF" w14:textId="77777777" w:rsidR="006E20B0" w:rsidRPr="00EB73A3" w:rsidRDefault="006E20B0" w:rsidP="00DA2D0B">
            <w:pPr>
              <w:spacing w:after="0" w:line="240" w:lineRule="auto"/>
              <w:rPr>
                <w:rFonts w:ascii="Calibri" w:hAnsi="Calibri"/>
                <w:color w:val="5A5A5A"/>
                <w:szCs w:val="22"/>
              </w:rPr>
            </w:pPr>
          </w:p>
          <w:p w14:paraId="2B7128DF" w14:textId="77777777" w:rsidR="006E20B0" w:rsidRPr="00EB73A3" w:rsidRDefault="006E20B0" w:rsidP="007C2573">
            <w:pPr>
              <w:spacing w:after="0" w:line="240" w:lineRule="auto"/>
              <w:rPr>
                <w:rFonts w:ascii="Calibri" w:hAnsi="Calibri"/>
                <w:i/>
                <w:color w:val="5A5A5A"/>
                <w:szCs w:val="22"/>
                <w:highlight w:val="yellow"/>
              </w:rPr>
            </w:pPr>
          </w:p>
          <w:p w14:paraId="4967329C" w14:textId="6B35DA8B" w:rsidR="006E20B0" w:rsidRPr="00EB73A3" w:rsidRDefault="006E20B0" w:rsidP="00DA2D0B">
            <w:pPr>
              <w:spacing w:after="0" w:line="240" w:lineRule="auto"/>
              <w:rPr>
                <w:rFonts w:ascii="Calibri" w:hAnsi="Calibri"/>
                <w:color w:val="5A5A5A"/>
                <w:szCs w:val="22"/>
              </w:rPr>
            </w:pPr>
          </w:p>
          <w:p w14:paraId="7AC125A2" w14:textId="77777777" w:rsidR="006E20B0" w:rsidRPr="00EB73A3" w:rsidRDefault="006E20B0" w:rsidP="00DA2D0B">
            <w:pPr>
              <w:spacing w:after="0" w:line="240" w:lineRule="auto"/>
              <w:rPr>
                <w:rFonts w:ascii="Calibri" w:hAnsi="Calibri"/>
                <w:color w:val="5A5A5A"/>
                <w:szCs w:val="22"/>
              </w:rPr>
            </w:pPr>
          </w:p>
        </w:tc>
        <w:tc>
          <w:tcPr>
            <w:tcW w:w="4677" w:type="dxa"/>
          </w:tcPr>
          <w:p w14:paraId="5ECDBA4D" w14:textId="280D39B5"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The ranges for questions 28 to 34 are the same as for questions 20 to 26. Questions 28 to 34 require you to add up the total value of investments by the investors within each of those ranges.</w:t>
            </w:r>
          </w:p>
          <w:p w14:paraId="1570FEF5" w14:textId="77777777" w:rsidR="006E20B0" w:rsidRPr="00EB73A3" w:rsidRDefault="006E20B0" w:rsidP="00DA2D0B">
            <w:pPr>
              <w:spacing w:after="0" w:line="240" w:lineRule="auto"/>
              <w:rPr>
                <w:rFonts w:ascii="Calibri" w:hAnsi="Calibri"/>
                <w:color w:val="5A5A5A"/>
                <w:szCs w:val="22"/>
              </w:rPr>
            </w:pPr>
          </w:p>
          <w:p w14:paraId="2AF1AE75" w14:textId="623074B7" w:rsidR="006E20B0" w:rsidRPr="00EB73A3" w:rsidRDefault="006E20B0" w:rsidP="00DE39A0">
            <w:pPr>
              <w:spacing w:after="200" w:line="276" w:lineRule="auto"/>
              <w:rPr>
                <w:rFonts w:ascii="Calibri" w:hAnsi="Calibri"/>
                <w:i/>
                <w:color w:val="5A5A5A"/>
                <w:szCs w:val="22"/>
              </w:rPr>
            </w:pPr>
            <w:r w:rsidRPr="00EB73A3">
              <w:rPr>
                <w:rFonts w:ascii="Calibri" w:hAnsi="Calibri"/>
                <w:i/>
                <w:color w:val="5A5A5A"/>
                <w:szCs w:val="22"/>
              </w:rPr>
              <w:t>Example: if 100 investors invested $500 each and 50 investors invested $750 each, your response to question 2</w:t>
            </w:r>
            <w:r w:rsidR="00DE39A0">
              <w:rPr>
                <w:rFonts w:ascii="Calibri" w:hAnsi="Calibri"/>
                <w:i/>
                <w:color w:val="5A5A5A"/>
                <w:szCs w:val="22"/>
              </w:rPr>
              <w:t>8</w:t>
            </w:r>
            <w:r w:rsidRPr="00EB73A3">
              <w:rPr>
                <w:rFonts w:ascii="Calibri" w:hAnsi="Calibri"/>
                <w:i/>
                <w:color w:val="5A5A5A"/>
                <w:szCs w:val="22"/>
              </w:rPr>
              <w:t xml:space="preserve"> will be $87,500  [being (100x500) + (50x750)] </w:t>
            </w:r>
          </w:p>
        </w:tc>
        <w:tc>
          <w:tcPr>
            <w:tcW w:w="3816" w:type="dxa"/>
            <w:vMerge w:val="restart"/>
          </w:tcPr>
          <w:p w14:paraId="5479314F" w14:textId="77777777" w:rsidR="006E20B0" w:rsidRPr="00DA2D0B" w:rsidRDefault="006E20B0" w:rsidP="00DA2D0B">
            <w:pPr>
              <w:spacing w:after="0" w:line="240" w:lineRule="auto"/>
              <w:rPr>
                <w:rFonts w:ascii="Calibri" w:hAnsi="Calibri"/>
                <w:color w:val="auto"/>
                <w:szCs w:val="22"/>
              </w:rPr>
            </w:pPr>
          </w:p>
        </w:tc>
      </w:tr>
      <w:tr w:rsidR="006E20B0" w:rsidRPr="00DA2D0B" w14:paraId="387A86B6" w14:textId="77777777" w:rsidTr="00766CC8">
        <w:tc>
          <w:tcPr>
            <w:tcW w:w="818" w:type="dxa"/>
          </w:tcPr>
          <w:p w14:paraId="4BA58C8F" w14:textId="77777777" w:rsidR="006E20B0" w:rsidRPr="00DA2D0B" w:rsidRDefault="006E20B0"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90E388C" w14:textId="56F4FBA5"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0 - $999</w:t>
            </w:r>
          </w:p>
        </w:tc>
        <w:tc>
          <w:tcPr>
            <w:tcW w:w="4677" w:type="dxa"/>
          </w:tcPr>
          <w:p w14:paraId="219C0A3C" w14:textId="2834C555" w:rsidR="006E20B0" w:rsidRPr="00EB73A3" w:rsidRDefault="00496022" w:rsidP="00496022">
            <w:pPr>
              <w:spacing w:after="0" w:line="240" w:lineRule="auto"/>
              <w:rPr>
                <w:rFonts w:ascii="Calibri" w:hAnsi="Calibri"/>
                <w:color w:val="5A5A5A"/>
                <w:szCs w:val="22"/>
              </w:rPr>
            </w:pPr>
            <w:r>
              <w:rPr>
                <w:rFonts w:ascii="Calibri" w:hAnsi="Calibri"/>
                <w:color w:val="5A5A5A"/>
                <w:szCs w:val="22"/>
              </w:rPr>
              <w:t xml:space="preserve">NZ$ </w:t>
            </w:r>
            <w:r w:rsidRPr="00496022">
              <w:rPr>
                <w:rFonts w:ascii="Calibri" w:hAnsi="Calibri"/>
                <w:i/>
                <w:color w:val="5A5A5A"/>
                <w:szCs w:val="22"/>
              </w:rPr>
              <w:t>(r</w:t>
            </w:r>
            <w:r w:rsidR="006E20B0" w:rsidRPr="00496022">
              <w:rPr>
                <w:rFonts w:ascii="Calibri" w:hAnsi="Calibri"/>
                <w:i/>
                <w:color w:val="5A5A5A"/>
                <w:szCs w:val="22"/>
              </w:rPr>
              <w:t>efer to question 27</w:t>
            </w:r>
            <w:r w:rsidRPr="00496022">
              <w:rPr>
                <w:rFonts w:ascii="Calibri" w:hAnsi="Calibri"/>
                <w:i/>
                <w:color w:val="5A5A5A"/>
                <w:szCs w:val="22"/>
              </w:rPr>
              <w:t>)</w:t>
            </w:r>
          </w:p>
        </w:tc>
        <w:tc>
          <w:tcPr>
            <w:tcW w:w="3816" w:type="dxa"/>
            <w:vMerge/>
          </w:tcPr>
          <w:p w14:paraId="7A415C30" w14:textId="77777777" w:rsidR="006E20B0" w:rsidRPr="00DA2D0B" w:rsidRDefault="006E20B0" w:rsidP="00DA2D0B">
            <w:pPr>
              <w:spacing w:after="0" w:line="240" w:lineRule="auto"/>
              <w:rPr>
                <w:rFonts w:ascii="Calibri" w:hAnsi="Calibri"/>
                <w:color w:val="auto"/>
                <w:szCs w:val="22"/>
              </w:rPr>
            </w:pPr>
          </w:p>
        </w:tc>
      </w:tr>
      <w:tr w:rsidR="00496022" w:rsidRPr="00DA2D0B" w14:paraId="288A7C46" w14:textId="48658EEC" w:rsidTr="00766CC8">
        <w:tc>
          <w:tcPr>
            <w:tcW w:w="818" w:type="dxa"/>
          </w:tcPr>
          <w:p w14:paraId="6E3AC166"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F1A5087"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$1,000 - $4,999</w:t>
            </w:r>
          </w:p>
        </w:tc>
        <w:tc>
          <w:tcPr>
            <w:tcW w:w="4677" w:type="dxa"/>
          </w:tcPr>
          <w:p w14:paraId="0F90293B" w14:textId="17317524"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NZ$ </w:t>
            </w:r>
            <w:r w:rsidRPr="00496022">
              <w:rPr>
                <w:rFonts w:ascii="Calibri" w:hAnsi="Calibri"/>
                <w:i/>
                <w:color w:val="5A5A5A"/>
                <w:szCs w:val="22"/>
              </w:rPr>
              <w:t>(refer to question 27)</w:t>
            </w:r>
          </w:p>
        </w:tc>
        <w:tc>
          <w:tcPr>
            <w:tcW w:w="3816" w:type="dxa"/>
            <w:vMerge/>
          </w:tcPr>
          <w:p w14:paraId="7B28CACC" w14:textId="77777777" w:rsidR="00496022" w:rsidRPr="00DA2D0B" w:rsidRDefault="00496022" w:rsidP="00DA2D0B">
            <w:pPr>
              <w:spacing w:after="0" w:line="240" w:lineRule="auto"/>
              <w:rPr>
                <w:rFonts w:ascii="Calibri" w:hAnsi="Calibri"/>
                <w:color w:val="auto"/>
                <w:szCs w:val="22"/>
              </w:rPr>
            </w:pPr>
          </w:p>
        </w:tc>
      </w:tr>
      <w:tr w:rsidR="00496022" w:rsidRPr="00DA2D0B" w14:paraId="7BAB3AE0" w14:textId="66F8F6DB" w:rsidTr="00766CC8">
        <w:tc>
          <w:tcPr>
            <w:tcW w:w="818" w:type="dxa"/>
          </w:tcPr>
          <w:p w14:paraId="63CE59FA"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7E5EAFC5"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$5,000 - $9,999</w:t>
            </w:r>
          </w:p>
        </w:tc>
        <w:tc>
          <w:tcPr>
            <w:tcW w:w="4677" w:type="dxa"/>
          </w:tcPr>
          <w:p w14:paraId="118A249C" w14:textId="25F8FD0F"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NZ$ </w:t>
            </w:r>
            <w:r w:rsidRPr="00496022">
              <w:rPr>
                <w:rFonts w:ascii="Calibri" w:hAnsi="Calibri"/>
                <w:i/>
                <w:color w:val="5A5A5A"/>
                <w:szCs w:val="22"/>
              </w:rPr>
              <w:t>(refer to question 27)</w:t>
            </w:r>
          </w:p>
        </w:tc>
        <w:tc>
          <w:tcPr>
            <w:tcW w:w="3816" w:type="dxa"/>
            <w:vMerge/>
          </w:tcPr>
          <w:p w14:paraId="78232E69" w14:textId="77777777" w:rsidR="00496022" w:rsidRPr="00DA2D0B" w:rsidRDefault="00496022" w:rsidP="00DA2D0B">
            <w:pPr>
              <w:spacing w:after="0" w:line="240" w:lineRule="auto"/>
              <w:rPr>
                <w:rFonts w:ascii="Calibri" w:hAnsi="Calibri"/>
                <w:color w:val="auto"/>
                <w:szCs w:val="22"/>
              </w:rPr>
            </w:pPr>
          </w:p>
        </w:tc>
      </w:tr>
      <w:tr w:rsidR="00496022" w:rsidRPr="00DA2D0B" w14:paraId="150C91D8" w14:textId="78B85FD6" w:rsidTr="00766CC8">
        <w:tc>
          <w:tcPr>
            <w:tcW w:w="818" w:type="dxa"/>
          </w:tcPr>
          <w:p w14:paraId="72FEAB24"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EF88960"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$10,000 - $49,999</w:t>
            </w:r>
          </w:p>
        </w:tc>
        <w:tc>
          <w:tcPr>
            <w:tcW w:w="4677" w:type="dxa"/>
          </w:tcPr>
          <w:p w14:paraId="0FBB071D" w14:textId="11D9D658"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NZ$ </w:t>
            </w:r>
            <w:r w:rsidRPr="00496022">
              <w:rPr>
                <w:rFonts w:ascii="Calibri" w:hAnsi="Calibri"/>
                <w:i/>
                <w:color w:val="5A5A5A"/>
                <w:szCs w:val="22"/>
              </w:rPr>
              <w:t>(refer to question 27)</w:t>
            </w:r>
          </w:p>
        </w:tc>
        <w:tc>
          <w:tcPr>
            <w:tcW w:w="3816" w:type="dxa"/>
            <w:vMerge/>
          </w:tcPr>
          <w:p w14:paraId="544191F2" w14:textId="77777777" w:rsidR="00496022" w:rsidRPr="00DA2D0B" w:rsidRDefault="00496022" w:rsidP="00DA2D0B">
            <w:pPr>
              <w:spacing w:after="0" w:line="240" w:lineRule="auto"/>
              <w:rPr>
                <w:rFonts w:ascii="Calibri" w:hAnsi="Calibri"/>
                <w:color w:val="auto"/>
                <w:szCs w:val="22"/>
              </w:rPr>
            </w:pPr>
          </w:p>
        </w:tc>
      </w:tr>
      <w:tr w:rsidR="00496022" w:rsidRPr="00DA2D0B" w14:paraId="40E3C0B0" w14:textId="7288DED5" w:rsidTr="00766CC8">
        <w:tc>
          <w:tcPr>
            <w:tcW w:w="818" w:type="dxa"/>
          </w:tcPr>
          <w:p w14:paraId="1E43C8B0"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976CAC6"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$50,000 - $99,999</w:t>
            </w:r>
          </w:p>
        </w:tc>
        <w:tc>
          <w:tcPr>
            <w:tcW w:w="4677" w:type="dxa"/>
          </w:tcPr>
          <w:p w14:paraId="4D4DE8AB" w14:textId="4EAE2806"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NZ$ </w:t>
            </w:r>
            <w:r w:rsidRPr="00496022">
              <w:rPr>
                <w:rFonts w:ascii="Calibri" w:hAnsi="Calibri"/>
                <w:i/>
                <w:color w:val="5A5A5A"/>
                <w:szCs w:val="22"/>
              </w:rPr>
              <w:t>(refer to question 27)</w:t>
            </w:r>
          </w:p>
        </w:tc>
        <w:tc>
          <w:tcPr>
            <w:tcW w:w="3816" w:type="dxa"/>
            <w:vMerge/>
          </w:tcPr>
          <w:p w14:paraId="07D97D21" w14:textId="77777777" w:rsidR="00496022" w:rsidRPr="00DA2D0B" w:rsidRDefault="00496022" w:rsidP="00DA2D0B">
            <w:pPr>
              <w:spacing w:after="0" w:line="240" w:lineRule="auto"/>
              <w:rPr>
                <w:rFonts w:ascii="Calibri" w:hAnsi="Calibri"/>
                <w:color w:val="auto"/>
                <w:szCs w:val="22"/>
              </w:rPr>
            </w:pPr>
          </w:p>
        </w:tc>
      </w:tr>
      <w:tr w:rsidR="00496022" w:rsidRPr="00DA2D0B" w14:paraId="16615544" w14:textId="3DA2161B" w:rsidTr="00766CC8">
        <w:tc>
          <w:tcPr>
            <w:tcW w:w="818" w:type="dxa"/>
          </w:tcPr>
          <w:p w14:paraId="7C63EE3C"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20B76CE2" w14:textId="77777777" w:rsidR="00496022" w:rsidRPr="00EB73A3" w:rsidRDefault="00496022" w:rsidP="00DA2D0B">
            <w:pPr>
              <w:spacing w:after="0" w:line="240" w:lineRule="auto"/>
              <w:rPr>
                <w:rFonts w:ascii="Calibri" w:hAnsi="Calibri"/>
                <w:color w:val="5A5A5A"/>
                <w:szCs w:val="22"/>
              </w:rPr>
            </w:pPr>
            <w:r w:rsidRPr="00EB73A3">
              <w:rPr>
                <w:rFonts w:ascii="Calibri" w:hAnsi="Calibri"/>
                <w:color w:val="5A5A5A"/>
                <w:szCs w:val="22"/>
              </w:rPr>
              <w:t>$100,000 - $499,000</w:t>
            </w:r>
          </w:p>
        </w:tc>
        <w:tc>
          <w:tcPr>
            <w:tcW w:w="4677" w:type="dxa"/>
          </w:tcPr>
          <w:p w14:paraId="37D8E1F5" w14:textId="29FA4EB3"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NZ$ </w:t>
            </w:r>
            <w:r w:rsidRPr="00496022">
              <w:rPr>
                <w:rFonts w:ascii="Calibri" w:hAnsi="Calibri"/>
                <w:i/>
                <w:color w:val="5A5A5A"/>
                <w:szCs w:val="22"/>
              </w:rPr>
              <w:t>(refer to question 27)</w:t>
            </w:r>
          </w:p>
        </w:tc>
        <w:tc>
          <w:tcPr>
            <w:tcW w:w="3816" w:type="dxa"/>
            <w:vMerge/>
          </w:tcPr>
          <w:p w14:paraId="0E36EFB7" w14:textId="77777777" w:rsidR="00496022" w:rsidRPr="00DA2D0B" w:rsidRDefault="00496022" w:rsidP="00DA2D0B">
            <w:pPr>
              <w:spacing w:after="0" w:line="240" w:lineRule="auto"/>
              <w:rPr>
                <w:rFonts w:ascii="Calibri" w:hAnsi="Calibri"/>
                <w:color w:val="auto"/>
                <w:szCs w:val="22"/>
              </w:rPr>
            </w:pPr>
          </w:p>
        </w:tc>
      </w:tr>
      <w:tr w:rsidR="00496022" w:rsidRPr="00DA2D0B" w14:paraId="4AF785B6" w14:textId="6C96F427" w:rsidTr="00766CC8">
        <w:tc>
          <w:tcPr>
            <w:tcW w:w="818" w:type="dxa"/>
          </w:tcPr>
          <w:p w14:paraId="2F10BC57" w14:textId="77777777" w:rsidR="00496022" w:rsidRPr="00DA2D0B" w:rsidRDefault="00496022" w:rsidP="00721B5E">
            <w:pPr>
              <w:numPr>
                <w:ilvl w:val="0"/>
                <w:numId w:val="9"/>
              </w:numPr>
              <w:tabs>
                <w:tab w:val="left" w:pos="199"/>
              </w:tabs>
              <w:spacing w:after="0" w:line="240" w:lineRule="auto"/>
              <w:contextualSpacing/>
              <w:rPr>
                <w:rFonts w:ascii="Calibri" w:hAnsi="Calibri"/>
                <w:color w:val="auto"/>
                <w:szCs w:val="22"/>
              </w:rPr>
            </w:pPr>
          </w:p>
        </w:tc>
        <w:tc>
          <w:tcPr>
            <w:tcW w:w="4819" w:type="dxa"/>
          </w:tcPr>
          <w:p w14:paraId="5A6F84E4" w14:textId="53AAAF54" w:rsidR="00496022" w:rsidRPr="00EB73A3" w:rsidRDefault="00496022" w:rsidP="005D1AAC">
            <w:pPr>
              <w:spacing w:after="0" w:line="240" w:lineRule="auto"/>
              <w:rPr>
                <w:rFonts w:ascii="Calibri" w:hAnsi="Calibri"/>
                <w:color w:val="5A5A5A"/>
                <w:szCs w:val="22"/>
              </w:rPr>
            </w:pPr>
            <w:r w:rsidRPr="00EB73A3">
              <w:rPr>
                <w:rFonts w:ascii="Calibri" w:hAnsi="Calibri"/>
                <w:color w:val="5A5A5A"/>
                <w:szCs w:val="22"/>
              </w:rPr>
              <w:t>$500,000+</w:t>
            </w:r>
          </w:p>
        </w:tc>
        <w:tc>
          <w:tcPr>
            <w:tcW w:w="4677" w:type="dxa"/>
          </w:tcPr>
          <w:p w14:paraId="034A0D93" w14:textId="4CF82A72" w:rsidR="00496022" w:rsidRPr="00EB73A3" w:rsidRDefault="00496022" w:rsidP="00DA2D0B">
            <w:pPr>
              <w:spacing w:after="0" w:line="240" w:lineRule="auto"/>
              <w:rPr>
                <w:rFonts w:ascii="Calibri" w:hAnsi="Calibri"/>
                <w:color w:val="5A5A5A"/>
                <w:szCs w:val="22"/>
              </w:rPr>
            </w:pPr>
            <w:r>
              <w:rPr>
                <w:rFonts w:ascii="Calibri" w:hAnsi="Calibri"/>
                <w:color w:val="5A5A5A"/>
                <w:szCs w:val="22"/>
              </w:rPr>
              <w:t xml:space="preserve">NZ$ </w:t>
            </w:r>
            <w:r w:rsidRPr="00496022">
              <w:rPr>
                <w:rFonts w:ascii="Calibri" w:hAnsi="Calibri"/>
                <w:i/>
                <w:color w:val="5A5A5A"/>
                <w:szCs w:val="22"/>
              </w:rPr>
              <w:t>(refer to question 27)</w:t>
            </w:r>
          </w:p>
        </w:tc>
        <w:tc>
          <w:tcPr>
            <w:tcW w:w="3816" w:type="dxa"/>
            <w:vMerge/>
          </w:tcPr>
          <w:p w14:paraId="7621709B" w14:textId="77777777" w:rsidR="00496022" w:rsidRPr="00DA2D0B" w:rsidRDefault="00496022" w:rsidP="00DA2D0B">
            <w:pPr>
              <w:spacing w:after="0" w:line="240" w:lineRule="auto"/>
              <w:rPr>
                <w:rFonts w:ascii="Calibri" w:hAnsi="Calibri"/>
                <w:color w:val="auto"/>
                <w:szCs w:val="22"/>
              </w:rPr>
            </w:pPr>
          </w:p>
        </w:tc>
      </w:tr>
    </w:tbl>
    <w:p w14:paraId="12E256FD" w14:textId="793AFF67" w:rsidR="00DA2D0B" w:rsidRDefault="00DA2D0B" w:rsidP="00A068A4">
      <w:pPr>
        <w:pStyle w:val="Heading2"/>
      </w:pPr>
      <w:r>
        <w:br w:type="page"/>
      </w:r>
    </w:p>
    <w:p w14:paraId="1940A945" w14:textId="77777777" w:rsidR="00765701" w:rsidRDefault="00765701"/>
    <w:tbl>
      <w:tblPr>
        <w:tblStyle w:val="TableGrid4"/>
        <w:tblW w:w="14176" w:type="dxa"/>
        <w:tblCellMar>
          <w:top w:w="57" w:type="dxa"/>
          <w:bottom w:w="57" w:type="dxa"/>
        </w:tblCellMar>
        <w:tblLook w:val="04A0" w:firstRow="1" w:lastRow="0" w:firstColumn="1" w:lastColumn="0" w:noHBand="0" w:noVBand="1"/>
      </w:tblPr>
      <w:tblGrid>
        <w:gridCol w:w="698"/>
        <w:gridCol w:w="13478"/>
      </w:tblGrid>
      <w:tr w:rsidR="007062F9" w:rsidRPr="00DA2D0B" w14:paraId="3D6D110D" w14:textId="0FD13C10" w:rsidTr="00765701">
        <w:trPr>
          <w:trHeight w:val="530"/>
        </w:trPr>
        <w:tc>
          <w:tcPr>
            <w:tcW w:w="698" w:type="dxa"/>
            <w:tcBorders>
              <w:bottom w:val="single" w:sz="4" w:space="0" w:color="auto"/>
            </w:tcBorders>
          </w:tcPr>
          <w:p w14:paraId="251F964A" w14:textId="77777777" w:rsidR="007062F9" w:rsidRPr="00DA2D0B" w:rsidRDefault="007062F9" w:rsidP="00DA2D0B">
            <w:pPr>
              <w:spacing w:after="0" w:line="240" w:lineRule="auto"/>
              <w:rPr>
                <w:rFonts w:ascii="Calibri" w:hAnsi="Calibri"/>
                <w:color w:val="auto"/>
                <w:szCs w:val="22"/>
              </w:rPr>
            </w:pPr>
          </w:p>
        </w:tc>
        <w:tc>
          <w:tcPr>
            <w:tcW w:w="13478" w:type="dxa"/>
            <w:tcBorders>
              <w:bottom w:val="single" w:sz="4" w:space="0" w:color="auto"/>
            </w:tcBorders>
            <w:shd w:val="clear" w:color="auto" w:fill="auto"/>
            <w:vAlign w:val="center"/>
          </w:tcPr>
          <w:p w14:paraId="69AE57C1" w14:textId="77777777" w:rsidR="007062F9" w:rsidRPr="00EB73A3" w:rsidRDefault="007062F9" w:rsidP="00DA2D0B">
            <w:pPr>
              <w:spacing w:after="0" w:line="240" w:lineRule="auto"/>
              <w:rPr>
                <w:rFonts w:ascii="Calibri" w:hAnsi="Calibri"/>
                <w:b/>
                <w:color w:val="5A5A5A"/>
                <w:szCs w:val="22"/>
                <w:u w:val="single"/>
              </w:rPr>
            </w:pPr>
            <w:r w:rsidRPr="00DA2D0B">
              <w:rPr>
                <w:rFonts w:ascii="Calibri" w:hAnsi="Calibri"/>
                <w:color w:val="auto"/>
                <w:szCs w:val="22"/>
              </w:rPr>
              <w:br w:type="page"/>
            </w:r>
            <w:r w:rsidRPr="00EB73A3">
              <w:rPr>
                <w:rFonts w:ascii="Calibri" w:hAnsi="Calibri"/>
                <w:b/>
                <w:color w:val="5A5A5A"/>
                <w:szCs w:val="22"/>
                <w:u w:val="single"/>
              </w:rPr>
              <w:t>INFORMATION ABOUT YOUR BUSINESS</w:t>
            </w:r>
          </w:p>
          <w:p w14:paraId="60697901" w14:textId="77777777" w:rsidR="007062F9" w:rsidRPr="00EB73A3" w:rsidRDefault="007062F9" w:rsidP="00DA2D0B">
            <w:pPr>
              <w:spacing w:after="0" w:line="240" w:lineRule="auto"/>
              <w:rPr>
                <w:rFonts w:ascii="Calibri" w:hAnsi="Calibri"/>
                <w:color w:val="5A5A5A"/>
                <w:szCs w:val="22"/>
              </w:rPr>
            </w:pPr>
          </w:p>
          <w:p w14:paraId="4953F8CC"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Please answer the following questions about the business as a whole.</w:t>
            </w:r>
          </w:p>
          <w:p w14:paraId="68F9F060" w14:textId="77777777" w:rsidR="007062F9" w:rsidRPr="00DA2D0B" w:rsidRDefault="007062F9" w:rsidP="00DA2D0B">
            <w:pPr>
              <w:spacing w:after="0" w:line="240" w:lineRule="auto"/>
              <w:rPr>
                <w:rFonts w:ascii="Calibri" w:hAnsi="Calibri"/>
                <w:color w:val="auto"/>
                <w:szCs w:val="22"/>
              </w:rPr>
            </w:pPr>
          </w:p>
        </w:tc>
      </w:tr>
    </w:tbl>
    <w:p w14:paraId="60AA86EB" w14:textId="77777777" w:rsidR="00765701" w:rsidRDefault="00765701"/>
    <w:tbl>
      <w:tblPr>
        <w:tblStyle w:val="TableGrid4"/>
        <w:tblW w:w="14176" w:type="dxa"/>
        <w:tblCellMar>
          <w:top w:w="57" w:type="dxa"/>
          <w:bottom w:w="57" w:type="dxa"/>
        </w:tblCellMar>
        <w:tblLook w:val="04A0" w:firstRow="1" w:lastRow="0" w:firstColumn="1" w:lastColumn="0" w:noHBand="0" w:noVBand="1"/>
      </w:tblPr>
      <w:tblGrid>
        <w:gridCol w:w="698"/>
        <w:gridCol w:w="4941"/>
        <w:gridCol w:w="1613"/>
        <w:gridCol w:w="2892"/>
        <w:gridCol w:w="4032"/>
      </w:tblGrid>
      <w:tr w:rsidR="007062F9" w:rsidRPr="00DA2D0B" w14:paraId="598EDA90" w14:textId="5787866A" w:rsidTr="00765701">
        <w:trPr>
          <w:trHeight w:val="530"/>
          <w:tblHeader/>
        </w:trPr>
        <w:tc>
          <w:tcPr>
            <w:tcW w:w="698" w:type="dxa"/>
            <w:shd w:val="clear" w:color="auto" w:fill="C8F0FF" w:themeFill="accent3" w:themeFillTint="33"/>
          </w:tcPr>
          <w:p w14:paraId="1C33ED6D" w14:textId="77777777" w:rsidR="007062F9" w:rsidRPr="00DA2D0B" w:rsidRDefault="007062F9" w:rsidP="00DA2D0B">
            <w:pPr>
              <w:spacing w:after="0" w:line="240" w:lineRule="auto"/>
              <w:jc w:val="center"/>
              <w:rPr>
                <w:rFonts w:ascii="Calibri" w:hAnsi="Calibri"/>
                <w:b/>
                <w:color w:val="auto"/>
                <w:szCs w:val="22"/>
              </w:rPr>
            </w:pPr>
          </w:p>
        </w:tc>
        <w:tc>
          <w:tcPr>
            <w:tcW w:w="4941" w:type="dxa"/>
            <w:shd w:val="clear" w:color="auto" w:fill="C8F0FF" w:themeFill="accent3" w:themeFillTint="33"/>
            <w:vAlign w:val="center"/>
          </w:tcPr>
          <w:p w14:paraId="0F282FF0" w14:textId="77777777" w:rsidR="007062F9" w:rsidRPr="00EB73A3" w:rsidRDefault="007062F9" w:rsidP="00DA2D0B">
            <w:pPr>
              <w:spacing w:after="0" w:line="240" w:lineRule="auto"/>
              <w:jc w:val="center"/>
              <w:rPr>
                <w:rFonts w:ascii="Calibri" w:hAnsi="Calibri"/>
                <w:b/>
                <w:color w:val="5A5A5A"/>
                <w:szCs w:val="22"/>
              </w:rPr>
            </w:pPr>
            <w:r w:rsidRPr="00EB73A3">
              <w:rPr>
                <w:rFonts w:ascii="Calibri" w:hAnsi="Calibri"/>
                <w:b/>
                <w:color w:val="5A5A5A"/>
                <w:szCs w:val="22"/>
              </w:rPr>
              <w:t>Question</w:t>
            </w:r>
          </w:p>
        </w:tc>
        <w:tc>
          <w:tcPr>
            <w:tcW w:w="4505" w:type="dxa"/>
            <w:gridSpan w:val="2"/>
            <w:shd w:val="clear" w:color="auto" w:fill="C8F0FF" w:themeFill="accent3" w:themeFillTint="33"/>
            <w:vAlign w:val="center"/>
          </w:tcPr>
          <w:p w14:paraId="13C3CCA7" w14:textId="32E122C6" w:rsidR="007062F9" w:rsidRPr="00EB73A3" w:rsidRDefault="00E619B5" w:rsidP="00DA2D0B">
            <w:pPr>
              <w:spacing w:after="0" w:line="240" w:lineRule="auto"/>
              <w:jc w:val="center"/>
              <w:rPr>
                <w:rFonts w:ascii="Calibri" w:hAnsi="Calibri"/>
                <w:b/>
                <w:color w:val="5A5A5A"/>
                <w:szCs w:val="22"/>
              </w:rPr>
            </w:pPr>
            <w:r w:rsidRPr="00EB73A3">
              <w:rPr>
                <w:rFonts w:ascii="Calibri" w:hAnsi="Calibri"/>
                <w:b/>
                <w:color w:val="5A5A5A"/>
                <w:szCs w:val="22"/>
              </w:rPr>
              <w:t>Guidance</w:t>
            </w:r>
          </w:p>
        </w:tc>
        <w:tc>
          <w:tcPr>
            <w:tcW w:w="4032" w:type="dxa"/>
            <w:shd w:val="clear" w:color="auto" w:fill="C8F0FF" w:themeFill="accent3" w:themeFillTint="33"/>
            <w:vAlign w:val="center"/>
          </w:tcPr>
          <w:p w14:paraId="053C6DCC" w14:textId="221328FC" w:rsidR="007062F9" w:rsidRPr="00EB73A3" w:rsidRDefault="00F77ABF" w:rsidP="00DA2D0B">
            <w:pPr>
              <w:spacing w:after="0" w:line="240" w:lineRule="auto"/>
              <w:jc w:val="center"/>
              <w:rPr>
                <w:rFonts w:ascii="Calibri" w:hAnsi="Calibri"/>
                <w:b/>
                <w:color w:val="5A5A5A"/>
                <w:szCs w:val="22"/>
              </w:rPr>
            </w:pPr>
            <w:r w:rsidRPr="00EB73A3">
              <w:rPr>
                <w:rFonts w:ascii="Calibri" w:hAnsi="Calibri"/>
                <w:b/>
                <w:color w:val="5A5A5A"/>
                <w:szCs w:val="22"/>
              </w:rPr>
              <w:t>Feedback</w:t>
            </w:r>
          </w:p>
        </w:tc>
      </w:tr>
      <w:tr w:rsidR="00EB73A3" w:rsidRPr="00EB73A3" w14:paraId="0C4BA8AE" w14:textId="7A4CE40D" w:rsidTr="00765701">
        <w:tc>
          <w:tcPr>
            <w:tcW w:w="698" w:type="dxa"/>
          </w:tcPr>
          <w:p w14:paraId="5863B37B" w14:textId="41639168" w:rsidR="007062F9" w:rsidRPr="00EB73A3" w:rsidRDefault="007062F9" w:rsidP="007F3ABC">
            <w:pPr>
              <w:spacing w:after="0" w:line="240" w:lineRule="auto"/>
              <w:jc w:val="right"/>
              <w:rPr>
                <w:rFonts w:ascii="Calibri" w:hAnsi="Calibri"/>
                <w:color w:val="5A5A5A"/>
                <w:szCs w:val="22"/>
              </w:rPr>
            </w:pPr>
            <w:r w:rsidRPr="00EB73A3">
              <w:rPr>
                <w:rFonts w:ascii="Calibri" w:hAnsi="Calibri"/>
                <w:color w:val="5A5A5A"/>
                <w:szCs w:val="22"/>
              </w:rPr>
              <w:t>1</w:t>
            </w:r>
            <w:r w:rsidR="007F3ABC" w:rsidRPr="00EB73A3">
              <w:rPr>
                <w:rFonts w:ascii="Calibri" w:hAnsi="Calibri"/>
                <w:color w:val="5A5A5A"/>
                <w:szCs w:val="22"/>
              </w:rPr>
              <w:t>.</w:t>
            </w:r>
          </w:p>
        </w:tc>
        <w:tc>
          <w:tcPr>
            <w:tcW w:w="4941" w:type="dxa"/>
          </w:tcPr>
          <w:p w14:paraId="03E9687A"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 xml:space="preserve">Total number of unique </w:t>
            </w:r>
            <w:r w:rsidRPr="00EB73A3">
              <w:rPr>
                <w:rFonts w:ascii="Calibri" w:hAnsi="Calibri"/>
                <w:b/>
                <w:color w:val="5A5A5A"/>
                <w:szCs w:val="22"/>
              </w:rPr>
              <w:t>licensed service investor</w:t>
            </w:r>
            <w:r w:rsidRPr="00765701">
              <w:rPr>
                <w:rFonts w:ascii="Calibri" w:hAnsi="Calibri"/>
                <w:b/>
                <w:color w:val="5A5A5A"/>
                <w:szCs w:val="22"/>
              </w:rPr>
              <w:t>s</w:t>
            </w:r>
            <w:r w:rsidRPr="00EB73A3">
              <w:rPr>
                <w:rFonts w:ascii="Calibri" w:hAnsi="Calibri"/>
                <w:color w:val="5A5A5A"/>
                <w:szCs w:val="22"/>
              </w:rPr>
              <w:t xml:space="preserve"> who invested through the service during the period</w:t>
            </w:r>
          </w:p>
        </w:tc>
        <w:tc>
          <w:tcPr>
            <w:tcW w:w="4505" w:type="dxa"/>
            <w:gridSpan w:val="2"/>
          </w:tcPr>
          <w:p w14:paraId="2C59CE4A" w14:textId="33CC233E" w:rsidR="007062F9" w:rsidRPr="00EB73A3" w:rsidRDefault="00E619B5"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tcPr>
          <w:p w14:paraId="72D5C8B8" w14:textId="77777777" w:rsidR="007062F9" w:rsidRPr="00EB73A3" w:rsidRDefault="007062F9" w:rsidP="00DA2D0B">
            <w:pPr>
              <w:spacing w:after="0" w:line="240" w:lineRule="auto"/>
              <w:rPr>
                <w:rFonts w:ascii="Calibri" w:hAnsi="Calibri"/>
                <w:color w:val="5A5A5A"/>
                <w:szCs w:val="22"/>
              </w:rPr>
            </w:pPr>
          </w:p>
        </w:tc>
      </w:tr>
      <w:tr w:rsidR="00EB73A3" w:rsidRPr="00EB73A3" w14:paraId="50D49FC4" w14:textId="0E8240BE" w:rsidTr="00765701">
        <w:tc>
          <w:tcPr>
            <w:tcW w:w="698" w:type="dxa"/>
          </w:tcPr>
          <w:p w14:paraId="4D92CCBD" w14:textId="23CE0A0A" w:rsidR="007062F9" w:rsidRPr="00EB73A3" w:rsidRDefault="007062F9" w:rsidP="007F3ABC">
            <w:pPr>
              <w:spacing w:after="0" w:line="240" w:lineRule="auto"/>
              <w:jc w:val="right"/>
              <w:rPr>
                <w:rFonts w:ascii="Calibri" w:hAnsi="Calibri"/>
                <w:color w:val="5A5A5A"/>
                <w:szCs w:val="22"/>
              </w:rPr>
            </w:pPr>
            <w:r w:rsidRPr="00EB73A3">
              <w:rPr>
                <w:rFonts w:ascii="Calibri" w:hAnsi="Calibri"/>
                <w:color w:val="5A5A5A"/>
                <w:szCs w:val="22"/>
              </w:rPr>
              <w:t>2</w:t>
            </w:r>
            <w:r w:rsidR="007F3ABC" w:rsidRPr="00EB73A3">
              <w:rPr>
                <w:rFonts w:ascii="Calibri" w:hAnsi="Calibri"/>
                <w:color w:val="5A5A5A"/>
                <w:szCs w:val="22"/>
              </w:rPr>
              <w:t>.</w:t>
            </w:r>
          </w:p>
        </w:tc>
        <w:tc>
          <w:tcPr>
            <w:tcW w:w="4941" w:type="dxa"/>
          </w:tcPr>
          <w:p w14:paraId="13C54AFA"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Number of l</w:t>
            </w:r>
            <w:r w:rsidRPr="00EB73A3">
              <w:rPr>
                <w:rFonts w:ascii="Calibri" w:hAnsi="Calibri"/>
                <w:b/>
                <w:color w:val="5A5A5A"/>
                <w:szCs w:val="22"/>
              </w:rPr>
              <w:t>icensed service investor</w:t>
            </w:r>
            <w:r w:rsidRPr="00765701">
              <w:rPr>
                <w:rFonts w:ascii="Calibri" w:hAnsi="Calibri"/>
                <w:b/>
                <w:color w:val="5A5A5A"/>
                <w:szCs w:val="22"/>
              </w:rPr>
              <w:t>s</w:t>
            </w:r>
            <w:r w:rsidRPr="00EB73A3">
              <w:rPr>
                <w:rFonts w:ascii="Calibri" w:hAnsi="Calibri"/>
                <w:color w:val="5A5A5A"/>
                <w:szCs w:val="22"/>
              </w:rPr>
              <w:t xml:space="preserve"> who invested through the service for the first time during the period</w:t>
            </w:r>
          </w:p>
        </w:tc>
        <w:tc>
          <w:tcPr>
            <w:tcW w:w="4505" w:type="dxa"/>
            <w:gridSpan w:val="2"/>
          </w:tcPr>
          <w:p w14:paraId="12DA03E8" w14:textId="4C7E7D34" w:rsidR="007062F9" w:rsidRPr="00EB73A3" w:rsidRDefault="00E619B5"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tcPr>
          <w:p w14:paraId="35FA8347" w14:textId="77777777" w:rsidR="007062F9" w:rsidRPr="00EB73A3" w:rsidRDefault="007062F9" w:rsidP="00DA2D0B">
            <w:pPr>
              <w:spacing w:after="0" w:line="240" w:lineRule="auto"/>
              <w:rPr>
                <w:rFonts w:ascii="Calibri" w:hAnsi="Calibri"/>
                <w:color w:val="5A5A5A"/>
                <w:szCs w:val="22"/>
              </w:rPr>
            </w:pPr>
          </w:p>
        </w:tc>
      </w:tr>
      <w:tr w:rsidR="00EB73A3" w:rsidRPr="00EB73A3" w14:paraId="5BA1D951" w14:textId="668B14DB" w:rsidTr="00765701">
        <w:trPr>
          <w:trHeight w:val="828"/>
        </w:trPr>
        <w:tc>
          <w:tcPr>
            <w:tcW w:w="698" w:type="dxa"/>
            <w:vMerge w:val="restart"/>
          </w:tcPr>
          <w:p w14:paraId="0801FCCC" w14:textId="3263F182" w:rsidR="006E20B0" w:rsidRPr="00EB73A3" w:rsidRDefault="006E20B0" w:rsidP="007F3ABC">
            <w:pPr>
              <w:spacing w:after="0" w:line="240" w:lineRule="auto"/>
              <w:jc w:val="right"/>
              <w:rPr>
                <w:rFonts w:ascii="Calibri" w:hAnsi="Calibri"/>
                <w:color w:val="5A5A5A"/>
                <w:szCs w:val="22"/>
              </w:rPr>
            </w:pPr>
            <w:r w:rsidRPr="00EB73A3">
              <w:rPr>
                <w:rFonts w:ascii="Calibri" w:hAnsi="Calibri"/>
                <w:color w:val="5A5A5A"/>
                <w:szCs w:val="22"/>
              </w:rPr>
              <w:t>3.</w:t>
            </w:r>
          </w:p>
        </w:tc>
        <w:tc>
          <w:tcPr>
            <w:tcW w:w="4941" w:type="dxa"/>
          </w:tcPr>
          <w:p w14:paraId="4F4BC260"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For each of the following dollar ranges, how many l</w:t>
            </w:r>
            <w:r w:rsidRPr="00EB73A3">
              <w:rPr>
                <w:rFonts w:ascii="Calibri" w:hAnsi="Calibri"/>
                <w:b/>
                <w:color w:val="5A5A5A"/>
                <w:szCs w:val="22"/>
              </w:rPr>
              <w:t>icensed service investor</w:t>
            </w:r>
            <w:r w:rsidRPr="00765701">
              <w:rPr>
                <w:rFonts w:ascii="Calibri" w:hAnsi="Calibri"/>
                <w:b/>
                <w:color w:val="5A5A5A"/>
                <w:szCs w:val="22"/>
              </w:rPr>
              <w:t>s</w:t>
            </w:r>
            <w:r w:rsidRPr="00EB73A3">
              <w:rPr>
                <w:rFonts w:ascii="Calibri" w:hAnsi="Calibri"/>
                <w:color w:val="5A5A5A"/>
                <w:szCs w:val="22"/>
              </w:rPr>
              <w:t xml:space="preserve"> invested a total amount (i.e. across all offers) within the range during the reporting period?</w:t>
            </w:r>
          </w:p>
          <w:p w14:paraId="286CB36B" w14:textId="77777777" w:rsidR="006E20B0" w:rsidRPr="00EB73A3" w:rsidRDefault="006E20B0" w:rsidP="00DA2D0B">
            <w:pPr>
              <w:spacing w:after="0" w:line="240" w:lineRule="auto"/>
              <w:rPr>
                <w:rFonts w:ascii="Calibri" w:hAnsi="Calibri"/>
                <w:color w:val="5A5A5A"/>
                <w:szCs w:val="22"/>
              </w:rPr>
            </w:pPr>
          </w:p>
          <w:p w14:paraId="0FB3D987" w14:textId="09F972F4" w:rsidR="006E20B0" w:rsidRPr="00EB73A3" w:rsidRDefault="006E20B0">
            <w:pPr>
              <w:spacing w:after="0" w:line="240" w:lineRule="auto"/>
              <w:rPr>
                <w:rFonts w:ascii="Calibri" w:hAnsi="Calibri"/>
                <w:i/>
                <w:color w:val="5A5A5A"/>
                <w:szCs w:val="22"/>
              </w:rPr>
            </w:pPr>
          </w:p>
        </w:tc>
        <w:tc>
          <w:tcPr>
            <w:tcW w:w="4505" w:type="dxa"/>
            <w:gridSpan w:val="2"/>
          </w:tcPr>
          <w:p w14:paraId="2462C343" w14:textId="77777777" w:rsidR="00DE39A0" w:rsidRPr="00EB73A3" w:rsidRDefault="00DE39A0" w:rsidP="00DE39A0">
            <w:pPr>
              <w:spacing w:after="0" w:line="240" w:lineRule="auto"/>
              <w:rPr>
                <w:rFonts w:ascii="Calibri" w:hAnsi="Calibri"/>
                <w:color w:val="5A5A5A"/>
                <w:szCs w:val="22"/>
              </w:rPr>
            </w:pPr>
            <w:r w:rsidRPr="00EB73A3">
              <w:rPr>
                <w:rFonts w:ascii="Calibri" w:hAnsi="Calibri"/>
                <w:color w:val="5A5A5A"/>
                <w:szCs w:val="22"/>
              </w:rPr>
              <w:t>You should keep a record of how much each licensed service investor has invested through your service within each year and record the number of investors within each range. If an individual has invested in both licensed crowdfunding offers and other offers, please only include the amounts invested in licensed crowdfunding offers in your calculation.</w:t>
            </w:r>
          </w:p>
          <w:p w14:paraId="7BE9B2EF" w14:textId="77777777" w:rsidR="00DE39A0" w:rsidRPr="00EB73A3" w:rsidRDefault="00DE39A0" w:rsidP="00DE39A0">
            <w:pPr>
              <w:spacing w:after="0" w:line="240" w:lineRule="auto"/>
              <w:rPr>
                <w:rFonts w:ascii="Calibri" w:hAnsi="Calibri"/>
                <w:i/>
                <w:color w:val="5A5A5A"/>
                <w:szCs w:val="22"/>
              </w:rPr>
            </w:pPr>
          </w:p>
          <w:p w14:paraId="4F82739C" w14:textId="77777777" w:rsidR="00DE39A0" w:rsidRPr="00EB73A3" w:rsidRDefault="00DE39A0" w:rsidP="00DE39A0">
            <w:pPr>
              <w:spacing w:after="0" w:line="240" w:lineRule="auto"/>
              <w:rPr>
                <w:rFonts w:ascii="Calibri" w:hAnsi="Calibri"/>
                <w:i/>
                <w:color w:val="5A5A5A"/>
                <w:szCs w:val="22"/>
              </w:rPr>
            </w:pPr>
            <w:r w:rsidRPr="00EB73A3">
              <w:rPr>
                <w:rFonts w:ascii="Calibri" w:hAnsi="Calibri"/>
                <w:i/>
                <w:color w:val="5A5A5A"/>
                <w:szCs w:val="22"/>
              </w:rPr>
              <w:t xml:space="preserve">Example: if one investor invested $1,000 in each of five licensed crowdfunding </w:t>
            </w:r>
          </w:p>
          <w:p w14:paraId="5A99FA04" w14:textId="77777777" w:rsidR="00DE39A0" w:rsidRPr="00EB73A3" w:rsidRDefault="00DE39A0" w:rsidP="00DE39A0">
            <w:pPr>
              <w:spacing w:after="0" w:line="240" w:lineRule="auto"/>
              <w:rPr>
                <w:rFonts w:ascii="Calibri" w:hAnsi="Calibri"/>
                <w:i/>
                <w:color w:val="5A5A5A"/>
                <w:szCs w:val="22"/>
              </w:rPr>
            </w:pPr>
            <w:r w:rsidRPr="00EB73A3">
              <w:rPr>
                <w:rFonts w:ascii="Calibri" w:hAnsi="Calibri"/>
                <w:i/>
                <w:color w:val="5A5A5A"/>
                <w:szCs w:val="22"/>
              </w:rPr>
              <w:t xml:space="preserve">offers, they should be counted in category ‘c’. </w:t>
            </w:r>
          </w:p>
          <w:p w14:paraId="60195D31" w14:textId="77777777" w:rsidR="00DE39A0" w:rsidRPr="00EB73A3" w:rsidRDefault="00DE39A0" w:rsidP="00DE39A0">
            <w:pPr>
              <w:spacing w:after="0" w:line="240" w:lineRule="auto"/>
              <w:rPr>
                <w:rFonts w:ascii="Calibri" w:hAnsi="Calibri"/>
                <w:i/>
                <w:color w:val="5A5A5A"/>
                <w:szCs w:val="22"/>
              </w:rPr>
            </w:pPr>
          </w:p>
          <w:p w14:paraId="01ACC22D" w14:textId="481916AA" w:rsidR="006E20B0" w:rsidRPr="00EB73A3" w:rsidRDefault="00DE39A0" w:rsidP="00DE39A0">
            <w:pPr>
              <w:spacing w:after="0" w:line="240" w:lineRule="auto"/>
              <w:rPr>
                <w:rFonts w:ascii="Calibri" w:hAnsi="Calibri"/>
                <w:color w:val="5A5A5A"/>
                <w:szCs w:val="22"/>
              </w:rPr>
            </w:pPr>
            <w:r w:rsidRPr="00EB73A3">
              <w:rPr>
                <w:rFonts w:ascii="Calibri" w:hAnsi="Calibri"/>
                <w:color w:val="5A5A5A"/>
                <w:szCs w:val="22"/>
              </w:rPr>
              <w:t>Record the number of investors in each range (not the total value of their investment).</w:t>
            </w:r>
          </w:p>
        </w:tc>
        <w:tc>
          <w:tcPr>
            <w:tcW w:w="4032" w:type="dxa"/>
            <w:vMerge w:val="restart"/>
          </w:tcPr>
          <w:p w14:paraId="00ABFC24" w14:textId="77777777" w:rsidR="006E20B0" w:rsidRPr="00EB73A3" w:rsidRDefault="006E20B0" w:rsidP="00DA2D0B">
            <w:pPr>
              <w:spacing w:after="0" w:line="240" w:lineRule="auto"/>
              <w:rPr>
                <w:rFonts w:ascii="Calibri" w:hAnsi="Calibri"/>
                <w:color w:val="5A5A5A"/>
                <w:szCs w:val="22"/>
              </w:rPr>
            </w:pPr>
          </w:p>
        </w:tc>
      </w:tr>
      <w:tr w:rsidR="00EB73A3" w:rsidRPr="00EB73A3" w14:paraId="1A8BCB33" w14:textId="60F497BD" w:rsidTr="00765701">
        <w:trPr>
          <w:trHeight w:val="231"/>
        </w:trPr>
        <w:tc>
          <w:tcPr>
            <w:tcW w:w="698" w:type="dxa"/>
            <w:vMerge/>
          </w:tcPr>
          <w:p w14:paraId="6B1ACF45" w14:textId="77777777" w:rsidR="006E20B0" w:rsidRPr="00EB73A3" w:rsidRDefault="006E20B0" w:rsidP="00DA2D0B">
            <w:pPr>
              <w:spacing w:after="0" w:line="240" w:lineRule="auto"/>
              <w:rPr>
                <w:rFonts w:ascii="Calibri" w:hAnsi="Calibri"/>
                <w:color w:val="5A5A5A"/>
                <w:szCs w:val="22"/>
              </w:rPr>
            </w:pPr>
          </w:p>
        </w:tc>
        <w:tc>
          <w:tcPr>
            <w:tcW w:w="4941" w:type="dxa"/>
          </w:tcPr>
          <w:p w14:paraId="7E8E688C" w14:textId="77777777" w:rsidR="006E20B0" w:rsidRPr="00EB73A3" w:rsidRDefault="006E20B0" w:rsidP="00721B5E">
            <w:pPr>
              <w:numPr>
                <w:ilvl w:val="0"/>
                <w:numId w:val="12"/>
              </w:numPr>
              <w:spacing w:after="0" w:line="240" w:lineRule="auto"/>
              <w:contextualSpacing/>
              <w:rPr>
                <w:rFonts w:ascii="Calibri" w:hAnsi="Calibri"/>
                <w:color w:val="5A5A5A"/>
                <w:szCs w:val="22"/>
              </w:rPr>
            </w:pPr>
            <w:r w:rsidRPr="00EB73A3">
              <w:rPr>
                <w:rFonts w:ascii="Calibri" w:hAnsi="Calibri"/>
                <w:color w:val="5A5A5A"/>
                <w:szCs w:val="22"/>
              </w:rPr>
              <w:t>0 - $999</w:t>
            </w:r>
          </w:p>
        </w:tc>
        <w:tc>
          <w:tcPr>
            <w:tcW w:w="4505" w:type="dxa"/>
            <w:gridSpan w:val="2"/>
          </w:tcPr>
          <w:p w14:paraId="384DC503" w14:textId="686F35F1"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226E2360" w14:textId="77777777" w:rsidR="006E20B0" w:rsidRPr="00EB73A3" w:rsidRDefault="006E20B0" w:rsidP="00DA2D0B">
            <w:pPr>
              <w:spacing w:after="0" w:line="240" w:lineRule="auto"/>
              <w:rPr>
                <w:rFonts w:ascii="Calibri" w:hAnsi="Calibri"/>
                <w:color w:val="5A5A5A"/>
                <w:szCs w:val="22"/>
              </w:rPr>
            </w:pPr>
          </w:p>
        </w:tc>
      </w:tr>
      <w:tr w:rsidR="00EB73A3" w:rsidRPr="00EB73A3" w14:paraId="1E7FCDB4" w14:textId="764FE686" w:rsidTr="00765701">
        <w:trPr>
          <w:trHeight w:val="246"/>
        </w:trPr>
        <w:tc>
          <w:tcPr>
            <w:tcW w:w="698" w:type="dxa"/>
            <w:vMerge/>
          </w:tcPr>
          <w:p w14:paraId="7FFF2576" w14:textId="77777777" w:rsidR="006E20B0" w:rsidRPr="00EB73A3" w:rsidRDefault="006E20B0" w:rsidP="00DA2D0B">
            <w:pPr>
              <w:spacing w:after="0" w:line="240" w:lineRule="auto"/>
              <w:rPr>
                <w:rFonts w:ascii="Calibri" w:hAnsi="Calibri"/>
                <w:color w:val="5A5A5A"/>
                <w:szCs w:val="22"/>
              </w:rPr>
            </w:pPr>
          </w:p>
        </w:tc>
        <w:tc>
          <w:tcPr>
            <w:tcW w:w="4941" w:type="dxa"/>
          </w:tcPr>
          <w:p w14:paraId="7A4D1A12" w14:textId="77777777" w:rsidR="006E20B0" w:rsidRPr="00EB73A3" w:rsidRDefault="006E20B0" w:rsidP="00721B5E">
            <w:pPr>
              <w:numPr>
                <w:ilvl w:val="0"/>
                <w:numId w:val="12"/>
              </w:numPr>
              <w:spacing w:after="0" w:line="240" w:lineRule="auto"/>
              <w:contextualSpacing/>
              <w:rPr>
                <w:rFonts w:ascii="Calibri" w:hAnsi="Calibri"/>
                <w:color w:val="5A5A5A"/>
                <w:szCs w:val="22"/>
              </w:rPr>
            </w:pPr>
            <w:r w:rsidRPr="00EB73A3">
              <w:rPr>
                <w:rFonts w:ascii="Calibri" w:hAnsi="Calibri"/>
                <w:color w:val="5A5A5A"/>
                <w:szCs w:val="22"/>
              </w:rPr>
              <w:t>$1,000 - $4,999</w:t>
            </w:r>
          </w:p>
        </w:tc>
        <w:tc>
          <w:tcPr>
            <w:tcW w:w="4505" w:type="dxa"/>
            <w:gridSpan w:val="2"/>
          </w:tcPr>
          <w:p w14:paraId="7AEE2EA1" w14:textId="60026320"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724B9BE9" w14:textId="77777777" w:rsidR="006E20B0" w:rsidRPr="00EB73A3" w:rsidRDefault="006E20B0" w:rsidP="00DA2D0B">
            <w:pPr>
              <w:spacing w:after="0" w:line="240" w:lineRule="auto"/>
              <w:rPr>
                <w:rFonts w:ascii="Calibri" w:hAnsi="Calibri"/>
                <w:color w:val="5A5A5A"/>
                <w:szCs w:val="22"/>
              </w:rPr>
            </w:pPr>
          </w:p>
        </w:tc>
      </w:tr>
      <w:tr w:rsidR="00EB73A3" w:rsidRPr="00EB73A3" w14:paraId="249B2821" w14:textId="59A935CD" w:rsidTr="00765701">
        <w:trPr>
          <w:trHeight w:val="276"/>
        </w:trPr>
        <w:tc>
          <w:tcPr>
            <w:tcW w:w="698" w:type="dxa"/>
            <w:vMerge/>
          </w:tcPr>
          <w:p w14:paraId="28032592" w14:textId="77777777" w:rsidR="006E20B0" w:rsidRPr="00EB73A3" w:rsidRDefault="006E20B0" w:rsidP="00DA2D0B">
            <w:pPr>
              <w:spacing w:after="0" w:line="240" w:lineRule="auto"/>
              <w:rPr>
                <w:rFonts w:ascii="Calibri" w:hAnsi="Calibri"/>
                <w:color w:val="5A5A5A"/>
                <w:szCs w:val="22"/>
              </w:rPr>
            </w:pPr>
          </w:p>
        </w:tc>
        <w:tc>
          <w:tcPr>
            <w:tcW w:w="4941" w:type="dxa"/>
          </w:tcPr>
          <w:p w14:paraId="1BC507D7" w14:textId="77777777" w:rsidR="006E20B0" w:rsidRPr="00EB73A3" w:rsidRDefault="006E20B0" w:rsidP="00721B5E">
            <w:pPr>
              <w:numPr>
                <w:ilvl w:val="0"/>
                <w:numId w:val="12"/>
              </w:numPr>
              <w:spacing w:after="0" w:line="240" w:lineRule="auto"/>
              <w:contextualSpacing/>
              <w:rPr>
                <w:rFonts w:ascii="Calibri" w:hAnsi="Calibri"/>
                <w:color w:val="5A5A5A"/>
                <w:szCs w:val="22"/>
              </w:rPr>
            </w:pPr>
            <w:r w:rsidRPr="00EB73A3">
              <w:rPr>
                <w:rFonts w:ascii="Calibri" w:hAnsi="Calibri"/>
                <w:color w:val="5A5A5A"/>
                <w:szCs w:val="22"/>
              </w:rPr>
              <w:t>$5,000 - $9,999</w:t>
            </w:r>
          </w:p>
        </w:tc>
        <w:tc>
          <w:tcPr>
            <w:tcW w:w="4505" w:type="dxa"/>
            <w:gridSpan w:val="2"/>
          </w:tcPr>
          <w:p w14:paraId="70CA869D" w14:textId="53558912"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4B81D290" w14:textId="77777777" w:rsidR="006E20B0" w:rsidRPr="00EB73A3" w:rsidRDefault="006E20B0" w:rsidP="00DA2D0B">
            <w:pPr>
              <w:spacing w:after="0" w:line="240" w:lineRule="auto"/>
              <w:rPr>
                <w:rFonts w:ascii="Calibri" w:hAnsi="Calibri"/>
                <w:color w:val="5A5A5A"/>
                <w:szCs w:val="22"/>
              </w:rPr>
            </w:pPr>
          </w:p>
        </w:tc>
      </w:tr>
      <w:tr w:rsidR="00EB73A3" w:rsidRPr="00EB73A3" w14:paraId="6BA316EC" w14:textId="4E77B707" w:rsidTr="00765701">
        <w:trPr>
          <w:trHeight w:val="291"/>
        </w:trPr>
        <w:tc>
          <w:tcPr>
            <w:tcW w:w="698" w:type="dxa"/>
            <w:vMerge/>
          </w:tcPr>
          <w:p w14:paraId="6F5F2D76" w14:textId="77777777" w:rsidR="006E20B0" w:rsidRPr="00EB73A3" w:rsidRDefault="006E20B0" w:rsidP="00DA2D0B">
            <w:pPr>
              <w:spacing w:after="0" w:line="240" w:lineRule="auto"/>
              <w:rPr>
                <w:rFonts w:ascii="Calibri" w:hAnsi="Calibri"/>
                <w:color w:val="5A5A5A"/>
                <w:szCs w:val="22"/>
              </w:rPr>
            </w:pPr>
          </w:p>
        </w:tc>
        <w:tc>
          <w:tcPr>
            <w:tcW w:w="4941" w:type="dxa"/>
          </w:tcPr>
          <w:p w14:paraId="315FFFE7" w14:textId="77777777" w:rsidR="006E20B0" w:rsidRPr="00EB73A3" w:rsidRDefault="006E20B0" w:rsidP="00721B5E">
            <w:pPr>
              <w:numPr>
                <w:ilvl w:val="0"/>
                <w:numId w:val="12"/>
              </w:numPr>
              <w:spacing w:after="0" w:line="240" w:lineRule="auto"/>
              <w:contextualSpacing/>
              <w:rPr>
                <w:rFonts w:ascii="Calibri" w:hAnsi="Calibri"/>
                <w:color w:val="5A5A5A"/>
                <w:szCs w:val="22"/>
              </w:rPr>
            </w:pPr>
            <w:r w:rsidRPr="00EB73A3">
              <w:rPr>
                <w:rFonts w:ascii="Calibri" w:hAnsi="Calibri"/>
                <w:color w:val="5A5A5A"/>
                <w:szCs w:val="22"/>
              </w:rPr>
              <w:t>$10,000 - $49,999</w:t>
            </w:r>
          </w:p>
        </w:tc>
        <w:tc>
          <w:tcPr>
            <w:tcW w:w="4505" w:type="dxa"/>
            <w:gridSpan w:val="2"/>
          </w:tcPr>
          <w:p w14:paraId="4AE91A4F" w14:textId="4CF6A070"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61B563C7" w14:textId="77777777" w:rsidR="006E20B0" w:rsidRPr="00EB73A3" w:rsidRDefault="006E20B0" w:rsidP="00DA2D0B">
            <w:pPr>
              <w:spacing w:after="0" w:line="240" w:lineRule="auto"/>
              <w:rPr>
                <w:rFonts w:ascii="Calibri" w:hAnsi="Calibri"/>
                <w:color w:val="5A5A5A"/>
                <w:szCs w:val="22"/>
              </w:rPr>
            </w:pPr>
          </w:p>
        </w:tc>
      </w:tr>
      <w:tr w:rsidR="00EB73A3" w:rsidRPr="00EB73A3" w14:paraId="148D0B10" w14:textId="06C1BA24" w:rsidTr="00765701">
        <w:trPr>
          <w:trHeight w:val="231"/>
        </w:trPr>
        <w:tc>
          <w:tcPr>
            <w:tcW w:w="698" w:type="dxa"/>
            <w:vMerge/>
          </w:tcPr>
          <w:p w14:paraId="6AB34DD9" w14:textId="77777777" w:rsidR="006E20B0" w:rsidRPr="00EB73A3" w:rsidRDefault="006E20B0" w:rsidP="00DA2D0B">
            <w:pPr>
              <w:spacing w:after="0" w:line="240" w:lineRule="auto"/>
              <w:rPr>
                <w:rFonts w:ascii="Calibri" w:hAnsi="Calibri"/>
                <w:color w:val="5A5A5A"/>
                <w:szCs w:val="22"/>
              </w:rPr>
            </w:pPr>
          </w:p>
        </w:tc>
        <w:tc>
          <w:tcPr>
            <w:tcW w:w="4941" w:type="dxa"/>
          </w:tcPr>
          <w:p w14:paraId="7BBE703F" w14:textId="77777777" w:rsidR="006E20B0" w:rsidRPr="00EB73A3" w:rsidRDefault="006E20B0" w:rsidP="00721B5E">
            <w:pPr>
              <w:numPr>
                <w:ilvl w:val="0"/>
                <w:numId w:val="12"/>
              </w:numPr>
              <w:spacing w:after="0" w:line="240" w:lineRule="auto"/>
              <w:contextualSpacing/>
              <w:rPr>
                <w:rFonts w:ascii="Calibri" w:hAnsi="Calibri"/>
                <w:color w:val="5A5A5A"/>
                <w:szCs w:val="22"/>
              </w:rPr>
            </w:pPr>
            <w:r w:rsidRPr="00EB73A3">
              <w:rPr>
                <w:rFonts w:ascii="Calibri" w:hAnsi="Calibri"/>
                <w:color w:val="5A5A5A"/>
                <w:szCs w:val="22"/>
              </w:rPr>
              <w:t>$50,000 - $99,999</w:t>
            </w:r>
          </w:p>
        </w:tc>
        <w:tc>
          <w:tcPr>
            <w:tcW w:w="4505" w:type="dxa"/>
            <w:gridSpan w:val="2"/>
          </w:tcPr>
          <w:p w14:paraId="53E508BD" w14:textId="4FFA75B8"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510E9952" w14:textId="77777777" w:rsidR="006E20B0" w:rsidRPr="00EB73A3" w:rsidRDefault="006E20B0" w:rsidP="00DA2D0B">
            <w:pPr>
              <w:spacing w:after="0" w:line="240" w:lineRule="auto"/>
              <w:rPr>
                <w:rFonts w:ascii="Calibri" w:hAnsi="Calibri"/>
                <w:color w:val="5A5A5A"/>
                <w:szCs w:val="22"/>
              </w:rPr>
            </w:pPr>
          </w:p>
        </w:tc>
      </w:tr>
      <w:tr w:rsidR="00EB73A3" w:rsidRPr="00EB73A3" w14:paraId="3797A1B5" w14:textId="381CB901" w:rsidTr="00765701">
        <w:trPr>
          <w:trHeight w:val="276"/>
        </w:trPr>
        <w:tc>
          <w:tcPr>
            <w:tcW w:w="698" w:type="dxa"/>
            <w:vMerge/>
          </w:tcPr>
          <w:p w14:paraId="01EE1479" w14:textId="77777777" w:rsidR="006E20B0" w:rsidRPr="00EB73A3" w:rsidRDefault="006E20B0" w:rsidP="00DA2D0B">
            <w:pPr>
              <w:spacing w:after="0" w:line="240" w:lineRule="auto"/>
              <w:rPr>
                <w:rFonts w:ascii="Calibri" w:hAnsi="Calibri"/>
                <w:color w:val="5A5A5A"/>
                <w:szCs w:val="22"/>
              </w:rPr>
            </w:pPr>
          </w:p>
        </w:tc>
        <w:tc>
          <w:tcPr>
            <w:tcW w:w="4941" w:type="dxa"/>
          </w:tcPr>
          <w:p w14:paraId="25940727" w14:textId="77777777" w:rsidR="006E20B0" w:rsidRPr="00EB73A3" w:rsidRDefault="006E20B0" w:rsidP="00721B5E">
            <w:pPr>
              <w:numPr>
                <w:ilvl w:val="0"/>
                <w:numId w:val="12"/>
              </w:numPr>
              <w:spacing w:after="0" w:line="240" w:lineRule="auto"/>
              <w:contextualSpacing/>
              <w:rPr>
                <w:rFonts w:ascii="Calibri" w:hAnsi="Calibri"/>
                <w:color w:val="5A5A5A"/>
                <w:szCs w:val="22"/>
              </w:rPr>
            </w:pPr>
            <w:r w:rsidRPr="00EB73A3">
              <w:rPr>
                <w:rFonts w:ascii="Calibri" w:hAnsi="Calibri"/>
                <w:color w:val="5A5A5A"/>
                <w:szCs w:val="22"/>
              </w:rPr>
              <w:t>$100,000 - $499,000</w:t>
            </w:r>
          </w:p>
        </w:tc>
        <w:tc>
          <w:tcPr>
            <w:tcW w:w="4505" w:type="dxa"/>
            <w:gridSpan w:val="2"/>
          </w:tcPr>
          <w:p w14:paraId="3AE3288E" w14:textId="19E5ED3B"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40F22984" w14:textId="77777777" w:rsidR="006E20B0" w:rsidRPr="00EB73A3" w:rsidRDefault="006E20B0" w:rsidP="00DA2D0B">
            <w:pPr>
              <w:spacing w:after="0" w:line="240" w:lineRule="auto"/>
              <w:rPr>
                <w:rFonts w:ascii="Calibri" w:hAnsi="Calibri"/>
                <w:color w:val="5A5A5A"/>
                <w:szCs w:val="22"/>
              </w:rPr>
            </w:pPr>
          </w:p>
        </w:tc>
      </w:tr>
      <w:tr w:rsidR="00EB73A3" w:rsidRPr="00EB73A3" w14:paraId="2EDE0324" w14:textId="252F71BD" w:rsidTr="00765701">
        <w:trPr>
          <w:trHeight w:val="399"/>
        </w:trPr>
        <w:tc>
          <w:tcPr>
            <w:tcW w:w="698" w:type="dxa"/>
            <w:vMerge/>
          </w:tcPr>
          <w:p w14:paraId="4F237997" w14:textId="77777777" w:rsidR="006E20B0" w:rsidRPr="00EB73A3" w:rsidRDefault="006E20B0" w:rsidP="00DA2D0B">
            <w:pPr>
              <w:spacing w:after="0" w:line="240" w:lineRule="auto"/>
              <w:rPr>
                <w:rFonts w:ascii="Calibri" w:hAnsi="Calibri"/>
                <w:color w:val="5A5A5A"/>
                <w:szCs w:val="22"/>
              </w:rPr>
            </w:pPr>
          </w:p>
        </w:tc>
        <w:tc>
          <w:tcPr>
            <w:tcW w:w="4941" w:type="dxa"/>
          </w:tcPr>
          <w:p w14:paraId="6920EF8D" w14:textId="32B5311A" w:rsidR="006E20B0" w:rsidRPr="00EB73A3" w:rsidRDefault="006E20B0" w:rsidP="00721B5E">
            <w:pPr>
              <w:numPr>
                <w:ilvl w:val="0"/>
                <w:numId w:val="12"/>
              </w:numPr>
              <w:spacing w:after="0" w:line="240" w:lineRule="auto"/>
              <w:contextualSpacing/>
              <w:rPr>
                <w:rFonts w:ascii="Calibri" w:hAnsi="Calibri"/>
                <w:color w:val="5A5A5A"/>
                <w:szCs w:val="22"/>
              </w:rPr>
            </w:pPr>
            <w:r w:rsidRPr="00EB73A3">
              <w:rPr>
                <w:rFonts w:ascii="Calibri" w:hAnsi="Calibri"/>
                <w:color w:val="5A5A5A"/>
                <w:szCs w:val="22"/>
              </w:rPr>
              <w:t>$500,000+</w:t>
            </w:r>
          </w:p>
        </w:tc>
        <w:tc>
          <w:tcPr>
            <w:tcW w:w="4505" w:type="dxa"/>
            <w:gridSpan w:val="2"/>
          </w:tcPr>
          <w:p w14:paraId="2F92D40F" w14:textId="0790EAE2"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282B2FC3" w14:textId="77777777" w:rsidR="006E20B0" w:rsidRPr="00EB73A3" w:rsidRDefault="006E20B0" w:rsidP="00DA2D0B">
            <w:pPr>
              <w:spacing w:after="0" w:line="240" w:lineRule="auto"/>
              <w:rPr>
                <w:rFonts w:ascii="Calibri" w:hAnsi="Calibri"/>
                <w:color w:val="5A5A5A"/>
                <w:szCs w:val="22"/>
              </w:rPr>
            </w:pPr>
          </w:p>
        </w:tc>
      </w:tr>
      <w:tr w:rsidR="00EB73A3" w:rsidRPr="00EB73A3" w14:paraId="1B780EA5" w14:textId="1BD405FD" w:rsidTr="00765701">
        <w:trPr>
          <w:trHeight w:val="598"/>
        </w:trPr>
        <w:tc>
          <w:tcPr>
            <w:tcW w:w="698" w:type="dxa"/>
            <w:vMerge w:val="restart"/>
          </w:tcPr>
          <w:p w14:paraId="162B3EB1" w14:textId="3F34D3D4" w:rsidR="006E20B0" w:rsidRPr="00EB73A3" w:rsidRDefault="006E20B0" w:rsidP="007F3ABC">
            <w:pPr>
              <w:spacing w:after="0" w:line="240" w:lineRule="auto"/>
              <w:jc w:val="right"/>
              <w:rPr>
                <w:rFonts w:ascii="Calibri" w:hAnsi="Calibri"/>
                <w:color w:val="5A5A5A"/>
                <w:szCs w:val="22"/>
              </w:rPr>
            </w:pPr>
            <w:r w:rsidRPr="00EB73A3">
              <w:rPr>
                <w:rFonts w:ascii="Calibri" w:hAnsi="Calibri"/>
                <w:color w:val="5A5A5A"/>
                <w:szCs w:val="22"/>
              </w:rPr>
              <w:t>4.</w:t>
            </w:r>
          </w:p>
        </w:tc>
        <w:tc>
          <w:tcPr>
            <w:tcW w:w="4941" w:type="dxa"/>
          </w:tcPr>
          <w:p w14:paraId="766D6254" w14:textId="1A64B47E" w:rsidR="006E20B0" w:rsidRPr="00EB73A3" w:rsidRDefault="006E20B0" w:rsidP="00DE39A0">
            <w:pPr>
              <w:spacing w:after="0" w:line="240" w:lineRule="auto"/>
              <w:rPr>
                <w:rFonts w:ascii="Calibri" w:hAnsi="Calibri"/>
                <w:color w:val="5A5A5A"/>
                <w:szCs w:val="22"/>
              </w:rPr>
            </w:pPr>
            <w:r w:rsidRPr="00EB73A3">
              <w:rPr>
                <w:rFonts w:ascii="Calibri" w:hAnsi="Calibri"/>
                <w:color w:val="5A5A5A"/>
                <w:szCs w:val="22"/>
              </w:rPr>
              <w:t>Total number of complaints received during the period about your licensed service:</w:t>
            </w:r>
          </w:p>
        </w:tc>
        <w:tc>
          <w:tcPr>
            <w:tcW w:w="4505" w:type="dxa"/>
            <w:gridSpan w:val="2"/>
          </w:tcPr>
          <w:p w14:paraId="5D62342A" w14:textId="349C3D18" w:rsidR="006E20B0" w:rsidRPr="00EB73A3" w:rsidRDefault="00DE39A0" w:rsidP="00DA2D0B">
            <w:pPr>
              <w:spacing w:after="0" w:line="240" w:lineRule="auto"/>
              <w:rPr>
                <w:rFonts w:ascii="Calibri" w:hAnsi="Calibri"/>
                <w:color w:val="5A5A5A"/>
                <w:szCs w:val="22"/>
              </w:rPr>
            </w:pPr>
            <w:r w:rsidRPr="00EB73A3">
              <w:rPr>
                <w:rFonts w:ascii="Calibri" w:hAnsi="Calibri"/>
                <w:color w:val="5A5A5A"/>
                <w:szCs w:val="22"/>
              </w:rPr>
              <w:t>A ‘complaint’ is any expression of dissatisfaction by a client (whether from a borrower or investor).</w:t>
            </w:r>
          </w:p>
        </w:tc>
        <w:tc>
          <w:tcPr>
            <w:tcW w:w="4032" w:type="dxa"/>
            <w:vMerge w:val="restart"/>
          </w:tcPr>
          <w:p w14:paraId="2FF66C97" w14:textId="77777777" w:rsidR="006E20B0" w:rsidRPr="00EB73A3" w:rsidRDefault="006E20B0" w:rsidP="00DA2D0B">
            <w:pPr>
              <w:spacing w:after="0" w:line="240" w:lineRule="auto"/>
              <w:rPr>
                <w:rFonts w:ascii="Calibri" w:hAnsi="Calibri"/>
                <w:color w:val="5A5A5A"/>
                <w:szCs w:val="22"/>
              </w:rPr>
            </w:pPr>
          </w:p>
        </w:tc>
      </w:tr>
      <w:tr w:rsidR="00EB73A3" w:rsidRPr="00EB73A3" w14:paraId="4B1B0C6A" w14:textId="1BB0A0BE" w:rsidTr="00765701">
        <w:trPr>
          <w:trHeight w:val="226"/>
        </w:trPr>
        <w:tc>
          <w:tcPr>
            <w:tcW w:w="698" w:type="dxa"/>
            <w:vMerge/>
          </w:tcPr>
          <w:p w14:paraId="67D68C2F" w14:textId="77777777" w:rsidR="006E20B0" w:rsidRPr="00EB73A3" w:rsidDel="001245E2" w:rsidRDefault="006E20B0" w:rsidP="007F3ABC">
            <w:pPr>
              <w:spacing w:after="0" w:line="240" w:lineRule="auto"/>
              <w:jc w:val="right"/>
              <w:rPr>
                <w:rFonts w:ascii="Calibri" w:hAnsi="Calibri"/>
                <w:color w:val="5A5A5A"/>
                <w:szCs w:val="22"/>
              </w:rPr>
            </w:pPr>
          </w:p>
        </w:tc>
        <w:tc>
          <w:tcPr>
            <w:tcW w:w="4941" w:type="dxa"/>
          </w:tcPr>
          <w:p w14:paraId="2CCCC26A" w14:textId="77777777" w:rsidR="006E20B0" w:rsidRPr="00EB73A3" w:rsidRDefault="006E20B0" w:rsidP="00721B5E">
            <w:pPr>
              <w:numPr>
                <w:ilvl w:val="0"/>
                <w:numId w:val="10"/>
              </w:numPr>
              <w:spacing w:after="0" w:line="240" w:lineRule="auto"/>
              <w:contextualSpacing/>
              <w:rPr>
                <w:rFonts w:ascii="Calibri" w:hAnsi="Calibri"/>
                <w:color w:val="5A5A5A"/>
                <w:szCs w:val="22"/>
              </w:rPr>
            </w:pPr>
            <w:r w:rsidRPr="00EB73A3">
              <w:rPr>
                <w:rFonts w:ascii="Calibri" w:hAnsi="Calibri"/>
                <w:color w:val="5A5A5A"/>
                <w:szCs w:val="22"/>
              </w:rPr>
              <w:t>That were resolved by the business</w:t>
            </w:r>
          </w:p>
        </w:tc>
        <w:tc>
          <w:tcPr>
            <w:tcW w:w="4505" w:type="dxa"/>
            <w:gridSpan w:val="2"/>
          </w:tcPr>
          <w:p w14:paraId="464B2018" w14:textId="732C6505"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6213623A" w14:textId="77777777" w:rsidR="006E20B0" w:rsidRPr="00EB73A3" w:rsidRDefault="006E20B0" w:rsidP="00DA2D0B">
            <w:pPr>
              <w:spacing w:after="0" w:line="240" w:lineRule="auto"/>
              <w:rPr>
                <w:rFonts w:ascii="Calibri" w:hAnsi="Calibri"/>
                <w:color w:val="5A5A5A"/>
                <w:szCs w:val="22"/>
              </w:rPr>
            </w:pPr>
          </w:p>
        </w:tc>
      </w:tr>
      <w:tr w:rsidR="00EB73A3" w:rsidRPr="00EB73A3" w14:paraId="37C10230" w14:textId="1CAC36AB" w:rsidTr="00765701">
        <w:trPr>
          <w:trHeight w:val="270"/>
        </w:trPr>
        <w:tc>
          <w:tcPr>
            <w:tcW w:w="698" w:type="dxa"/>
            <w:vMerge/>
          </w:tcPr>
          <w:p w14:paraId="67B81439" w14:textId="77777777" w:rsidR="006E20B0" w:rsidRPr="00EB73A3" w:rsidDel="001245E2" w:rsidRDefault="006E20B0" w:rsidP="007F3ABC">
            <w:pPr>
              <w:spacing w:after="0" w:line="240" w:lineRule="auto"/>
              <w:jc w:val="right"/>
              <w:rPr>
                <w:rFonts w:ascii="Calibri" w:hAnsi="Calibri"/>
                <w:color w:val="5A5A5A"/>
                <w:szCs w:val="22"/>
              </w:rPr>
            </w:pPr>
          </w:p>
        </w:tc>
        <w:tc>
          <w:tcPr>
            <w:tcW w:w="4941" w:type="dxa"/>
          </w:tcPr>
          <w:p w14:paraId="1BECC71F" w14:textId="77777777" w:rsidR="006E20B0" w:rsidRPr="00EB73A3" w:rsidRDefault="006E20B0" w:rsidP="00721B5E">
            <w:pPr>
              <w:numPr>
                <w:ilvl w:val="0"/>
                <w:numId w:val="10"/>
              </w:numPr>
              <w:spacing w:after="0" w:line="240" w:lineRule="auto"/>
              <w:contextualSpacing/>
              <w:rPr>
                <w:rFonts w:ascii="Calibri" w:hAnsi="Calibri"/>
                <w:color w:val="5A5A5A"/>
                <w:szCs w:val="22"/>
              </w:rPr>
            </w:pPr>
            <w:r w:rsidRPr="00EB73A3">
              <w:rPr>
                <w:rFonts w:ascii="Calibri" w:hAnsi="Calibri"/>
                <w:color w:val="5A5A5A"/>
                <w:szCs w:val="22"/>
              </w:rPr>
              <w:t>That were referred to your dispute resolution scheme</w:t>
            </w:r>
          </w:p>
        </w:tc>
        <w:tc>
          <w:tcPr>
            <w:tcW w:w="4505" w:type="dxa"/>
            <w:gridSpan w:val="2"/>
          </w:tcPr>
          <w:p w14:paraId="659F9FC4" w14:textId="6A6696DD"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15BA11AB" w14:textId="77777777" w:rsidR="006E20B0" w:rsidRPr="00EB73A3" w:rsidRDefault="006E20B0" w:rsidP="00DA2D0B">
            <w:pPr>
              <w:spacing w:after="0" w:line="240" w:lineRule="auto"/>
              <w:rPr>
                <w:rFonts w:ascii="Calibri" w:hAnsi="Calibri"/>
                <w:color w:val="5A5A5A"/>
                <w:szCs w:val="22"/>
              </w:rPr>
            </w:pPr>
          </w:p>
        </w:tc>
      </w:tr>
      <w:tr w:rsidR="00EB73A3" w:rsidRPr="00EB73A3" w14:paraId="78AF93F0" w14:textId="1E4494E8" w:rsidTr="00765701">
        <w:trPr>
          <w:trHeight w:val="613"/>
        </w:trPr>
        <w:tc>
          <w:tcPr>
            <w:tcW w:w="698" w:type="dxa"/>
            <w:vMerge w:val="restart"/>
          </w:tcPr>
          <w:p w14:paraId="027DB911" w14:textId="68AF506B" w:rsidR="006E20B0" w:rsidRPr="00EB73A3" w:rsidRDefault="006E20B0" w:rsidP="007F3ABC">
            <w:pPr>
              <w:spacing w:after="0" w:line="240" w:lineRule="auto"/>
              <w:jc w:val="right"/>
              <w:rPr>
                <w:rFonts w:ascii="Calibri" w:hAnsi="Calibri"/>
                <w:color w:val="5A5A5A"/>
                <w:szCs w:val="22"/>
              </w:rPr>
            </w:pPr>
            <w:r w:rsidRPr="00EB73A3">
              <w:rPr>
                <w:rFonts w:ascii="Calibri" w:hAnsi="Calibri"/>
                <w:color w:val="5A5A5A"/>
                <w:szCs w:val="22"/>
              </w:rPr>
              <w:t>5.</w:t>
            </w:r>
          </w:p>
        </w:tc>
        <w:tc>
          <w:tcPr>
            <w:tcW w:w="4941" w:type="dxa"/>
          </w:tcPr>
          <w:p w14:paraId="2C317B8C"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Total number of complaints received during the period about offers or offering companies:</w:t>
            </w:r>
          </w:p>
        </w:tc>
        <w:tc>
          <w:tcPr>
            <w:tcW w:w="4505" w:type="dxa"/>
            <w:gridSpan w:val="2"/>
          </w:tcPr>
          <w:p w14:paraId="015D7073" w14:textId="77777777" w:rsidR="006E20B0" w:rsidRPr="00EB73A3" w:rsidRDefault="006E20B0" w:rsidP="00DA2D0B">
            <w:pPr>
              <w:spacing w:after="0" w:line="240" w:lineRule="auto"/>
              <w:rPr>
                <w:rFonts w:ascii="Calibri" w:hAnsi="Calibri"/>
                <w:color w:val="5A5A5A"/>
                <w:szCs w:val="22"/>
              </w:rPr>
            </w:pPr>
          </w:p>
        </w:tc>
        <w:tc>
          <w:tcPr>
            <w:tcW w:w="4032" w:type="dxa"/>
            <w:vMerge w:val="restart"/>
          </w:tcPr>
          <w:p w14:paraId="48113C35" w14:textId="77777777" w:rsidR="006E20B0" w:rsidRPr="00EB73A3" w:rsidRDefault="006E20B0" w:rsidP="00DA2D0B">
            <w:pPr>
              <w:spacing w:after="0" w:line="240" w:lineRule="auto"/>
              <w:rPr>
                <w:rFonts w:ascii="Calibri" w:hAnsi="Calibri"/>
                <w:color w:val="5A5A5A"/>
                <w:szCs w:val="22"/>
              </w:rPr>
            </w:pPr>
          </w:p>
        </w:tc>
      </w:tr>
      <w:tr w:rsidR="00EB73A3" w:rsidRPr="00EB73A3" w14:paraId="709ED151" w14:textId="583F925F" w:rsidTr="00765701">
        <w:trPr>
          <w:trHeight w:val="216"/>
        </w:trPr>
        <w:tc>
          <w:tcPr>
            <w:tcW w:w="698" w:type="dxa"/>
            <w:vMerge/>
          </w:tcPr>
          <w:p w14:paraId="02CB45D2" w14:textId="77777777" w:rsidR="006E20B0" w:rsidRPr="00EB73A3" w:rsidDel="001245E2" w:rsidRDefault="006E20B0" w:rsidP="007F3ABC">
            <w:pPr>
              <w:spacing w:after="0" w:line="240" w:lineRule="auto"/>
              <w:jc w:val="right"/>
              <w:rPr>
                <w:rFonts w:ascii="Calibri" w:hAnsi="Calibri"/>
                <w:color w:val="5A5A5A"/>
                <w:szCs w:val="22"/>
              </w:rPr>
            </w:pPr>
          </w:p>
        </w:tc>
        <w:tc>
          <w:tcPr>
            <w:tcW w:w="4941" w:type="dxa"/>
          </w:tcPr>
          <w:p w14:paraId="4B4229E2" w14:textId="77777777" w:rsidR="006E20B0" w:rsidRPr="00EB73A3" w:rsidRDefault="006E20B0" w:rsidP="00721B5E">
            <w:pPr>
              <w:numPr>
                <w:ilvl w:val="0"/>
                <w:numId w:val="11"/>
              </w:numPr>
              <w:spacing w:after="0" w:line="240" w:lineRule="auto"/>
              <w:contextualSpacing/>
              <w:rPr>
                <w:rFonts w:ascii="Calibri" w:hAnsi="Calibri"/>
                <w:color w:val="5A5A5A"/>
                <w:szCs w:val="22"/>
              </w:rPr>
            </w:pPr>
            <w:r w:rsidRPr="00EB73A3">
              <w:rPr>
                <w:rFonts w:ascii="Calibri" w:hAnsi="Calibri"/>
                <w:color w:val="5A5A5A"/>
                <w:szCs w:val="22"/>
              </w:rPr>
              <w:t>That were resolved by the business</w:t>
            </w:r>
          </w:p>
        </w:tc>
        <w:tc>
          <w:tcPr>
            <w:tcW w:w="4505" w:type="dxa"/>
            <w:gridSpan w:val="2"/>
          </w:tcPr>
          <w:p w14:paraId="444D9D78" w14:textId="4BB7D599"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19DF2D8A" w14:textId="77777777" w:rsidR="006E20B0" w:rsidRPr="00EB73A3" w:rsidRDefault="006E20B0" w:rsidP="00DA2D0B">
            <w:pPr>
              <w:spacing w:after="0" w:line="240" w:lineRule="auto"/>
              <w:rPr>
                <w:rFonts w:ascii="Calibri" w:hAnsi="Calibri"/>
                <w:color w:val="5A5A5A"/>
                <w:szCs w:val="22"/>
              </w:rPr>
            </w:pPr>
          </w:p>
        </w:tc>
      </w:tr>
      <w:tr w:rsidR="00EB73A3" w:rsidRPr="00EB73A3" w14:paraId="5139C0A2" w14:textId="21E2D79C" w:rsidTr="00765701">
        <w:trPr>
          <w:trHeight w:val="306"/>
        </w:trPr>
        <w:tc>
          <w:tcPr>
            <w:tcW w:w="698" w:type="dxa"/>
            <w:vMerge/>
          </w:tcPr>
          <w:p w14:paraId="17D110A2" w14:textId="77777777" w:rsidR="006E20B0" w:rsidRPr="00EB73A3" w:rsidDel="001245E2" w:rsidRDefault="006E20B0" w:rsidP="007F3ABC">
            <w:pPr>
              <w:spacing w:after="0" w:line="240" w:lineRule="auto"/>
              <w:jc w:val="right"/>
              <w:rPr>
                <w:rFonts w:ascii="Calibri" w:hAnsi="Calibri"/>
                <w:color w:val="5A5A5A"/>
                <w:szCs w:val="22"/>
              </w:rPr>
            </w:pPr>
          </w:p>
        </w:tc>
        <w:tc>
          <w:tcPr>
            <w:tcW w:w="4941" w:type="dxa"/>
          </w:tcPr>
          <w:p w14:paraId="4A77C23C" w14:textId="77777777" w:rsidR="006E20B0" w:rsidRPr="00EB73A3" w:rsidRDefault="006E20B0" w:rsidP="00721B5E">
            <w:pPr>
              <w:numPr>
                <w:ilvl w:val="0"/>
                <w:numId w:val="11"/>
              </w:numPr>
              <w:spacing w:after="0" w:line="240" w:lineRule="auto"/>
              <w:contextualSpacing/>
              <w:rPr>
                <w:rFonts w:ascii="Calibri" w:hAnsi="Calibri"/>
                <w:color w:val="5A5A5A"/>
                <w:szCs w:val="22"/>
              </w:rPr>
            </w:pPr>
            <w:r w:rsidRPr="00EB73A3">
              <w:rPr>
                <w:rFonts w:ascii="Calibri" w:hAnsi="Calibri"/>
                <w:color w:val="5A5A5A"/>
                <w:szCs w:val="22"/>
              </w:rPr>
              <w:t>That were referred to your dispute resolution scheme</w:t>
            </w:r>
          </w:p>
        </w:tc>
        <w:tc>
          <w:tcPr>
            <w:tcW w:w="4505" w:type="dxa"/>
            <w:gridSpan w:val="2"/>
          </w:tcPr>
          <w:p w14:paraId="6F635827" w14:textId="2D2AE78D"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Number</w:t>
            </w:r>
          </w:p>
        </w:tc>
        <w:tc>
          <w:tcPr>
            <w:tcW w:w="4032" w:type="dxa"/>
            <w:vMerge/>
          </w:tcPr>
          <w:p w14:paraId="1676324C" w14:textId="77777777" w:rsidR="006E20B0" w:rsidRPr="00EB73A3" w:rsidRDefault="006E20B0" w:rsidP="00DA2D0B">
            <w:pPr>
              <w:spacing w:after="0" w:line="240" w:lineRule="auto"/>
              <w:rPr>
                <w:rFonts w:ascii="Calibri" w:hAnsi="Calibri"/>
                <w:color w:val="5A5A5A"/>
                <w:szCs w:val="22"/>
              </w:rPr>
            </w:pPr>
          </w:p>
        </w:tc>
      </w:tr>
      <w:tr w:rsidR="00EB73A3" w:rsidRPr="00EB73A3" w14:paraId="673795F8" w14:textId="4F74510B" w:rsidTr="00765701">
        <w:trPr>
          <w:trHeight w:val="322"/>
        </w:trPr>
        <w:tc>
          <w:tcPr>
            <w:tcW w:w="698" w:type="dxa"/>
            <w:vMerge w:val="restart"/>
          </w:tcPr>
          <w:p w14:paraId="2F9FF96B" w14:textId="28AD01FF" w:rsidR="006E20B0" w:rsidRPr="00EB73A3" w:rsidRDefault="006E20B0" w:rsidP="007F3ABC">
            <w:pPr>
              <w:spacing w:after="0" w:line="240" w:lineRule="auto"/>
              <w:jc w:val="right"/>
              <w:rPr>
                <w:rFonts w:ascii="Calibri" w:hAnsi="Calibri"/>
                <w:color w:val="5A5A5A"/>
                <w:szCs w:val="22"/>
              </w:rPr>
            </w:pPr>
            <w:r w:rsidRPr="00EB73A3">
              <w:rPr>
                <w:rFonts w:ascii="Calibri" w:hAnsi="Calibri"/>
                <w:color w:val="5A5A5A"/>
                <w:szCs w:val="22"/>
              </w:rPr>
              <w:t>6.</w:t>
            </w:r>
          </w:p>
        </w:tc>
        <w:tc>
          <w:tcPr>
            <w:tcW w:w="4941" w:type="dxa"/>
            <w:vMerge w:val="restart"/>
          </w:tcPr>
          <w:p w14:paraId="27304D4C"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 xml:space="preserve">Please provide your monthly NTA figure (dollar amount) </w:t>
            </w:r>
            <w:r w:rsidRPr="006B7BB4">
              <w:rPr>
                <w:rFonts w:ascii="Calibri" w:hAnsi="Calibri"/>
                <w:color w:val="5A5A5A"/>
                <w:szCs w:val="22"/>
              </w:rPr>
              <w:t>for each of the 12 months during the reporting period.</w:t>
            </w:r>
          </w:p>
        </w:tc>
        <w:tc>
          <w:tcPr>
            <w:tcW w:w="1613" w:type="dxa"/>
          </w:tcPr>
          <w:p w14:paraId="031224C5"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July</w:t>
            </w:r>
          </w:p>
        </w:tc>
        <w:tc>
          <w:tcPr>
            <w:tcW w:w="2892" w:type="dxa"/>
          </w:tcPr>
          <w:p w14:paraId="6A1949F8" w14:textId="0761E3EA"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val="restart"/>
          </w:tcPr>
          <w:p w14:paraId="3C55FF1E" w14:textId="77777777" w:rsidR="006E20B0" w:rsidRPr="00EB73A3" w:rsidRDefault="006E20B0" w:rsidP="00DA2D0B">
            <w:pPr>
              <w:spacing w:after="0" w:line="240" w:lineRule="auto"/>
              <w:rPr>
                <w:rFonts w:ascii="Calibri" w:hAnsi="Calibri"/>
                <w:color w:val="5A5A5A"/>
                <w:szCs w:val="22"/>
              </w:rPr>
            </w:pPr>
          </w:p>
        </w:tc>
      </w:tr>
      <w:tr w:rsidR="00EB73A3" w:rsidRPr="00EB73A3" w14:paraId="1E2AFE45" w14:textId="4A28FFDC" w:rsidTr="00765701">
        <w:trPr>
          <w:trHeight w:val="319"/>
        </w:trPr>
        <w:tc>
          <w:tcPr>
            <w:tcW w:w="698" w:type="dxa"/>
            <w:vMerge/>
          </w:tcPr>
          <w:p w14:paraId="5A814AFF" w14:textId="77777777" w:rsidR="006E20B0" w:rsidRPr="00EB73A3" w:rsidRDefault="006E20B0" w:rsidP="00DA2D0B">
            <w:pPr>
              <w:spacing w:after="0" w:line="240" w:lineRule="auto"/>
              <w:rPr>
                <w:rFonts w:ascii="Calibri" w:hAnsi="Calibri"/>
                <w:color w:val="5A5A5A"/>
                <w:szCs w:val="22"/>
              </w:rPr>
            </w:pPr>
          </w:p>
        </w:tc>
        <w:tc>
          <w:tcPr>
            <w:tcW w:w="4941" w:type="dxa"/>
            <w:vMerge/>
          </w:tcPr>
          <w:p w14:paraId="2D26F4CD" w14:textId="77777777" w:rsidR="006E20B0" w:rsidRPr="00EB73A3" w:rsidRDefault="006E20B0" w:rsidP="00DA2D0B">
            <w:pPr>
              <w:spacing w:after="0" w:line="240" w:lineRule="auto"/>
              <w:rPr>
                <w:rFonts w:ascii="Calibri" w:hAnsi="Calibri"/>
                <w:color w:val="5A5A5A"/>
                <w:szCs w:val="22"/>
              </w:rPr>
            </w:pPr>
          </w:p>
        </w:tc>
        <w:tc>
          <w:tcPr>
            <w:tcW w:w="1613" w:type="dxa"/>
          </w:tcPr>
          <w:p w14:paraId="4A8A1FFC"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August</w:t>
            </w:r>
          </w:p>
        </w:tc>
        <w:tc>
          <w:tcPr>
            <w:tcW w:w="2892" w:type="dxa"/>
          </w:tcPr>
          <w:p w14:paraId="2FF9D346" w14:textId="7E747CE1"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21EC6C39" w14:textId="77777777" w:rsidR="006E20B0" w:rsidRPr="00EB73A3" w:rsidRDefault="006E20B0" w:rsidP="00DA2D0B">
            <w:pPr>
              <w:spacing w:after="0" w:line="240" w:lineRule="auto"/>
              <w:rPr>
                <w:rFonts w:ascii="Calibri" w:hAnsi="Calibri"/>
                <w:color w:val="5A5A5A"/>
                <w:szCs w:val="22"/>
              </w:rPr>
            </w:pPr>
          </w:p>
        </w:tc>
      </w:tr>
      <w:tr w:rsidR="00EB73A3" w:rsidRPr="00EB73A3" w14:paraId="241070C7" w14:textId="06007D42" w:rsidTr="00765701">
        <w:trPr>
          <w:trHeight w:val="307"/>
        </w:trPr>
        <w:tc>
          <w:tcPr>
            <w:tcW w:w="698" w:type="dxa"/>
            <w:vMerge/>
          </w:tcPr>
          <w:p w14:paraId="72696EBC" w14:textId="77777777" w:rsidR="006E20B0" w:rsidRPr="00EB73A3" w:rsidRDefault="006E20B0" w:rsidP="00DA2D0B">
            <w:pPr>
              <w:spacing w:after="0" w:line="240" w:lineRule="auto"/>
              <w:rPr>
                <w:rFonts w:ascii="Calibri" w:hAnsi="Calibri"/>
                <w:color w:val="5A5A5A"/>
                <w:szCs w:val="22"/>
              </w:rPr>
            </w:pPr>
          </w:p>
        </w:tc>
        <w:tc>
          <w:tcPr>
            <w:tcW w:w="4941" w:type="dxa"/>
            <w:vMerge/>
          </w:tcPr>
          <w:p w14:paraId="51CA220D" w14:textId="77777777" w:rsidR="006E20B0" w:rsidRPr="00EB73A3" w:rsidRDefault="006E20B0" w:rsidP="00DA2D0B">
            <w:pPr>
              <w:spacing w:after="0" w:line="240" w:lineRule="auto"/>
              <w:rPr>
                <w:rFonts w:ascii="Calibri" w:hAnsi="Calibri"/>
                <w:color w:val="5A5A5A"/>
                <w:szCs w:val="22"/>
              </w:rPr>
            </w:pPr>
          </w:p>
        </w:tc>
        <w:tc>
          <w:tcPr>
            <w:tcW w:w="1613" w:type="dxa"/>
          </w:tcPr>
          <w:p w14:paraId="52891B06"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 xml:space="preserve">September </w:t>
            </w:r>
          </w:p>
        </w:tc>
        <w:tc>
          <w:tcPr>
            <w:tcW w:w="2892" w:type="dxa"/>
          </w:tcPr>
          <w:p w14:paraId="70DE87E6" w14:textId="00DE8B8E"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5BD20971" w14:textId="77777777" w:rsidR="006E20B0" w:rsidRPr="00EB73A3" w:rsidRDefault="006E20B0" w:rsidP="00DA2D0B">
            <w:pPr>
              <w:spacing w:after="0" w:line="240" w:lineRule="auto"/>
              <w:rPr>
                <w:rFonts w:ascii="Calibri" w:hAnsi="Calibri"/>
                <w:color w:val="5A5A5A"/>
                <w:szCs w:val="22"/>
              </w:rPr>
            </w:pPr>
          </w:p>
        </w:tc>
      </w:tr>
      <w:tr w:rsidR="00EB73A3" w:rsidRPr="00EB73A3" w14:paraId="2949986E" w14:textId="23C1244C" w:rsidTr="00765701">
        <w:trPr>
          <w:trHeight w:val="215"/>
        </w:trPr>
        <w:tc>
          <w:tcPr>
            <w:tcW w:w="698" w:type="dxa"/>
            <w:vMerge/>
          </w:tcPr>
          <w:p w14:paraId="25C33D43" w14:textId="77777777" w:rsidR="006E20B0" w:rsidRPr="00EB73A3" w:rsidRDefault="006E20B0" w:rsidP="00DA2D0B">
            <w:pPr>
              <w:spacing w:after="0" w:line="240" w:lineRule="auto"/>
              <w:rPr>
                <w:rFonts w:ascii="Calibri" w:hAnsi="Calibri"/>
                <w:color w:val="5A5A5A"/>
                <w:szCs w:val="22"/>
              </w:rPr>
            </w:pPr>
          </w:p>
        </w:tc>
        <w:tc>
          <w:tcPr>
            <w:tcW w:w="4941" w:type="dxa"/>
            <w:vMerge/>
          </w:tcPr>
          <w:p w14:paraId="4E120B4E" w14:textId="77777777" w:rsidR="006E20B0" w:rsidRPr="00EB73A3" w:rsidRDefault="006E20B0" w:rsidP="00DA2D0B">
            <w:pPr>
              <w:spacing w:after="0" w:line="240" w:lineRule="auto"/>
              <w:rPr>
                <w:rFonts w:ascii="Calibri" w:hAnsi="Calibri"/>
                <w:color w:val="5A5A5A"/>
                <w:szCs w:val="22"/>
              </w:rPr>
            </w:pPr>
          </w:p>
        </w:tc>
        <w:tc>
          <w:tcPr>
            <w:tcW w:w="1613" w:type="dxa"/>
          </w:tcPr>
          <w:p w14:paraId="2548929E"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October</w:t>
            </w:r>
          </w:p>
        </w:tc>
        <w:tc>
          <w:tcPr>
            <w:tcW w:w="2892" w:type="dxa"/>
          </w:tcPr>
          <w:p w14:paraId="6C2D84B9" w14:textId="749C7903" w:rsidR="006E20B0" w:rsidRPr="00EB73A3" w:rsidRDefault="006E20B0" w:rsidP="00496022">
            <w:pPr>
              <w:spacing w:after="0" w:line="240" w:lineRule="auto"/>
              <w:rPr>
                <w:rFonts w:ascii="Calibri" w:hAnsi="Calibri"/>
                <w:color w:val="5A5A5A"/>
                <w:szCs w:val="22"/>
              </w:rPr>
            </w:pPr>
            <w:r w:rsidRPr="00EB73A3">
              <w:rPr>
                <w:rFonts w:ascii="Calibri" w:hAnsi="Calibri"/>
                <w:color w:val="5A5A5A"/>
                <w:szCs w:val="22"/>
              </w:rPr>
              <w:t>NZ$</w:t>
            </w:r>
          </w:p>
        </w:tc>
        <w:tc>
          <w:tcPr>
            <w:tcW w:w="4032" w:type="dxa"/>
            <w:vMerge/>
          </w:tcPr>
          <w:p w14:paraId="439A2ED5" w14:textId="77777777" w:rsidR="006E20B0" w:rsidRPr="00EB73A3" w:rsidRDefault="006E20B0" w:rsidP="00DA2D0B">
            <w:pPr>
              <w:spacing w:after="0" w:line="240" w:lineRule="auto"/>
              <w:rPr>
                <w:rFonts w:ascii="Calibri" w:hAnsi="Calibri"/>
                <w:color w:val="5A5A5A"/>
                <w:szCs w:val="22"/>
              </w:rPr>
            </w:pPr>
          </w:p>
        </w:tc>
      </w:tr>
      <w:tr w:rsidR="00EB73A3" w:rsidRPr="00EB73A3" w14:paraId="0F1324A7" w14:textId="0D037633" w:rsidTr="00765701">
        <w:trPr>
          <w:trHeight w:val="291"/>
        </w:trPr>
        <w:tc>
          <w:tcPr>
            <w:tcW w:w="698" w:type="dxa"/>
            <w:vMerge/>
          </w:tcPr>
          <w:p w14:paraId="07698B1B" w14:textId="77777777" w:rsidR="006E20B0" w:rsidRPr="00EB73A3" w:rsidRDefault="006E20B0" w:rsidP="00DA2D0B">
            <w:pPr>
              <w:spacing w:after="0" w:line="240" w:lineRule="auto"/>
              <w:rPr>
                <w:rFonts w:ascii="Calibri" w:hAnsi="Calibri"/>
                <w:color w:val="5A5A5A"/>
                <w:szCs w:val="22"/>
              </w:rPr>
            </w:pPr>
          </w:p>
        </w:tc>
        <w:tc>
          <w:tcPr>
            <w:tcW w:w="4941" w:type="dxa"/>
            <w:vMerge/>
          </w:tcPr>
          <w:p w14:paraId="770A47CC" w14:textId="77777777" w:rsidR="006E20B0" w:rsidRPr="00EB73A3" w:rsidRDefault="006E20B0" w:rsidP="00DA2D0B">
            <w:pPr>
              <w:spacing w:after="0" w:line="240" w:lineRule="auto"/>
              <w:rPr>
                <w:rFonts w:ascii="Calibri" w:hAnsi="Calibri"/>
                <w:color w:val="5A5A5A"/>
                <w:szCs w:val="22"/>
              </w:rPr>
            </w:pPr>
          </w:p>
        </w:tc>
        <w:tc>
          <w:tcPr>
            <w:tcW w:w="1613" w:type="dxa"/>
          </w:tcPr>
          <w:p w14:paraId="607157C4"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November</w:t>
            </w:r>
          </w:p>
        </w:tc>
        <w:tc>
          <w:tcPr>
            <w:tcW w:w="2892" w:type="dxa"/>
          </w:tcPr>
          <w:p w14:paraId="7740E160" w14:textId="44E47482" w:rsidR="006E20B0" w:rsidRPr="00EB73A3" w:rsidRDefault="006E20B0" w:rsidP="00496022">
            <w:pPr>
              <w:spacing w:after="0" w:line="240" w:lineRule="auto"/>
              <w:rPr>
                <w:rFonts w:ascii="Calibri" w:hAnsi="Calibri"/>
                <w:color w:val="5A5A5A"/>
                <w:szCs w:val="22"/>
              </w:rPr>
            </w:pPr>
            <w:r w:rsidRPr="00EB73A3">
              <w:rPr>
                <w:rFonts w:ascii="Calibri" w:hAnsi="Calibri"/>
                <w:color w:val="5A5A5A"/>
                <w:szCs w:val="22"/>
              </w:rPr>
              <w:t>NZ</w:t>
            </w:r>
            <w:r w:rsidR="00496022">
              <w:rPr>
                <w:rFonts w:ascii="Calibri" w:hAnsi="Calibri"/>
                <w:color w:val="5A5A5A"/>
                <w:szCs w:val="22"/>
              </w:rPr>
              <w:t>$</w:t>
            </w:r>
          </w:p>
        </w:tc>
        <w:tc>
          <w:tcPr>
            <w:tcW w:w="4032" w:type="dxa"/>
            <w:vMerge/>
          </w:tcPr>
          <w:p w14:paraId="58DA4DAE" w14:textId="77777777" w:rsidR="006E20B0" w:rsidRPr="00EB73A3" w:rsidRDefault="006E20B0" w:rsidP="00DA2D0B">
            <w:pPr>
              <w:spacing w:after="0" w:line="240" w:lineRule="auto"/>
              <w:rPr>
                <w:rFonts w:ascii="Calibri" w:hAnsi="Calibri"/>
                <w:color w:val="5A5A5A"/>
                <w:szCs w:val="22"/>
              </w:rPr>
            </w:pPr>
          </w:p>
        </w:tc>
      </w:tr>
      <w:tr w:rsidR="00EB73A3" w:rsidRPr="00EB73A3" w14:paraId="7F9548CF" w14:textId="49E2ED2B" w:rsidTr="00765701">
        <w:trPr>
          <w:trHeight w:val="231"/>
        </w:trPr>
        <w:tc>
          <w:tcPr>
            <w:tcW w:w="698" w:type="dxa"/>
            <w:vMerge/>
          </w:tcPr>
          <w:p w14:paraId="6C71C90C" w14:textId="77777777" w:rsidR="006E20B0" w:rsidRPr="00EB73A3" w:rsidRDefault="006E20B0" w:rsidP="00DA2D0B">
            <w:pPr>
              <w:spacing w:after="0" w:line="240" w:lineRule="auto"/>
              <w:rPr>
                <w:rFonts w:ascii="Calibri" w:hAnsi="Calibri"/>
                <w:color w:val="5A5A5A"/>
                <w:szCs w:val="22"/>
              </w:rPr>
            </w:pPr>
          </w:p>
        </w:tc>
        <w:tc>
          <w:tcPr>
            <w:tcW w:w="4941" w:type="dxa"/>
            <w:vMerge/>
          </w:tcPr>
          <w:p w14:paraId="643ABBE8" w14:textId="77777777" w:rsidR="006E20B0" w:rsidRPr="00EB73A3" w:rsidRDefault="006E20B0" w:rsidP="00DA2D0B">
            <w:pPr>
              <w:spacing w:after="0" w:line="240" w:lineRule="auto"/>
              <w:rPr>
                <w:rFonts w:ascii="Calibri" w:hAnsi="Calibri"/>
                <w:color w:val="5A5A5A"/>
                <w:szCs w:val="22"/>
              </w:rPr>
            </w:pPr>
          </w:p>
        </w:tc>
        <w:tc>
          <w:tcPr>
            <w:tcW w:w="1613" w:type="dxa"/>
          </w:tcPr>
          <w:p w14:paraId="3C47985C"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December</w:t>
            </w:r>
          </w:p>
        </w:tc>
        <w:tc>
          <w:tcPr>
            <w:tcW w:w="2892" w:type="dxa"/>
          </w:tcPr>
          <w:p w14:paraId="21ACDC89" w14:textId="490D4C5A"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21B1661C" w14:textId="77777777" w:rsidR="006E20B0" w:rsidRPr="00EB73A3" w:rsidRDefault="006E20B0" w:rsidP="00DA2D0B">
            <w:pPr>
              <w:spacing w:after="0" w:line="240" w:lineRule="auto"/>
              <w:rPr>
                <w:rFonts w:ascii="Calibri" w:hAnsi="Calibri"/>
                <w:color w:val="5A5A5A"/>
                <w:szCs w:val="22"/>
              </w:rPr>
            </w:pPr>
          </w:p>
        </w:tc>
      </w:tr>
      <w:tr w:rsidR="00EB73A3" w:rsidRPr="00EB73A3" w14:paraId="620AA47D" w14:textId="2DA711B2" w:rsidTr="00765701">
        <w:trPr>
          <w:trHeight w:val="276"/>
        </w:trPr>
        <w:tc>
          <w:tcPr>
            <w:tcW w:w="698" w:type="dxa"/>
            <w:vMerge/>
          </w:tcPr>
          <w:p w14:paraId="1D17339F" w14:textId="77777777" w:rsidR="006E20B0" w:rsidRPr="00EB73A3" w:rsidRDefault="006E20B0" w:rsidP="00DA2D0B">
            <w:pPr>
              <w:spacing w:after="0" w:line="240" w:lineRule="auto"/>
              <w:rPr>
                <w:rFonts w:ascii="Calibri" w:hAnsi="Calibri"/>
                <w:color w:val="5A5A5A"/>
                <w:szCs w:val="22"/>
              </w:rPr>
            </w:pPr>
          </w:p>
        </w:tc>
        <w:tc>
          <w:tcPr>
            <w:tcW w:w="4941" w:type="dxa"/>
            <w:vMerge/>
          </w:tcPr>
          <w:p w14:paraId="1E242F5C" w14:textId="77777777" w:rsidR="006E20B0" w:rsidRPr="00EB73A3" w:rsidRDefault="006E20B0" w:rsidP="00DA2D0B">
            <w:pPr>
              <w:spacing w:after="0" w:line="240" w:lineRule="auto"/>
              <w:rPr>
                <w:rFonts w:ascii="Calibri" w:hAnsi="Calibri"/>
                <w:color w:val="5A5A5A"/>
                <w:szCs w:val="22"/>
              </w:rPr>
            </w:pPr>
          </w:p>
        </w:tc>
        <w:tc>
          <w:tcPr>
            <w:tcW w:w="1613" w:type="dxa"/>
          </w:tcPr>
          <w:p w14:paraId="6D3992AB"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January</w:t>
            </w:r>
          </w:p>
        </w:tc>
        <w:tc>
          <w:tcPr>
            <w:tcW w:w="2892" w:type="dxa"/>
          </w:tcPr>
          <w:p w14:paraId="54BC9771" w14:textId="60680F1A"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7D5EA51D" w14:textId="77777777" w:rsidR="006E20B0" w:rsidRPr="00EB73A3" w:rsidRDefault="006E20B0" w:rsidP="00DA2D0B">
            <w:pPr>
              <w:spacing w:after="0" w:line="240" w:lineRule="auto"/>
              <w:rPr>
                <w:rFonts w:ascii="Calibri" w:hAnsi="Calibri"/>
                <w:color w:val="5A5A5A"/>
                <w:szCs w:val="22"/>
              </w:rPr>
            </w:pPr>
          </w:p>
        </w:tc>
      </w:tr>
      <w:tr w:rsidR="00EB73A3" w:rsidRPr="00EB73A3" w14:paraId="7DBB3668" w14:textId="32F1465E" w:rsidTr="00765701">
        <w:trPr>
          <w:trHeight w:val="246"/>
        </w:trPr>
        <w:tc>
          <w:tcPr>
            <w:tcW w:w="698" w:type="dxa"/>
            <w:vMerge/>
          </w:tcPr>
          <w:p w14:paraId="4D553277" w14:textId="77777777" w:rsidR="006E20B0" w:rsidRPr="00EB73A3" w:rsidRDefault="006E20B0" w:rsidP="00DA2D0B">
            <w:pPr>
              <w:spacing w:after="0" w:line="240" w:lineRule="auto"/>
              <w:rPr>
                <w:rFonts w:ascii="Calibri" w:hAnsi="Calibri"/>
                <w:color w:val="5A5A5A"/>
                <w:szCs w:val="22"/>
              </w:rPr>
            </w:pPr>
          </w:p>
        </w:tc>
        <w:tc>
          <w:tcPr>
            <w:tcW w:w="4941" w:type="dxa"/>
            <w:vMerge/>
          </w:tcPr>
          <w:p w14:paraId="587DDE03" w14:textId="77777777" w:rsidR="006E20B0" w:rsidRPr="00EB73A3" w:rsidRDefault="006E20B0" w:rsidP="00DA2D0B">
            <w:pPr>
              <w:spacing w:after="0" w:line="240" w:lineRule="auto"/>
              <w:rPr>
                <w:rFonts w:ascii="Calibri" w:hAnsi="Calibri"/>
                <w:color w:val="5A5A5A"/>
                <w:szCs w:val="22"/>
              </w:rPr>
            </w:pPr>
          </w:p>
        </w:tc>
        <w:tc>
          <w:tcPr>
            <w:tcW w:w="1613" w:type="dxa"/>
          </w:tcPr>
          <w:p w14:paraId="6FBB10AC"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February</w:t>
            </w:r>
          </w:p>
        </w:tc>
        <w:tc>
          <w:tcPr>
            <w:tcW w:w="2892" w:type="dxa"/>
          </w:tcPr>
          <w:p w14:paraId="767B92CA" w14:textId="6CC1B66F"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6D254F26" w14:textId="77777777" w:rsidR="006E20B0" w:rsidRPr="00EB73A3" w:rsidRDefault="006E20B0" w:rsidP="00DA2D0B">
            <w:pPr>
              <w:spacing w:after="0" w:line="240" w:lineRule="auto"/>
              <w:rPr>
                <w:rFonts w:ascii="Calibri" w:hAnsi="Calibri"/>
                <w:color w:val="5A5A5A"/>
                <w:szCs w:val="22"/>
              </w:rPr>
            </w:pPr>
          </w:p>
        </w:tc>
      </w:tr>
      <w:tr w:rsidR="00EB73A3" w:rsidRPr="00EB73A3" w14:paraId="03E021E2" w14:textId="4B5A5E30" w:rsidTr="00765701">
        <w:trPr>
          <w:trHeight w:val="216"/>
        </w:trPr>
        <w:tc>
          <w:tcPr>
            <w:tcW w:w="698" w:type="dxa"/>
            <w:vMerge/>
          </w:tcPr>
          <w:p w14:paraId="12232AB2" w14:textId="77777777" w:rsidR="006E20B0" w:rsidRPr="00EB73A3" w:rsidRDefault="006E20B0" w:rsidP="00DA2D0B">
            <w:pPr>
              <w:spacing w:after="0" w:line="240" w:lineRule="auto"/>
              <w:rPr>
                <w:rFonts w:ascii="Calibri" w:hAnsi="Calibri"/>
                <w:color w:val="5A5A5A"/>
                <w:szCs w:val="22"/>
              </w:rPr>
            </w:pPr>
          </w:p>
        </w:tc>
        <w:tc>
          <w:tcPr>
            <w:tcW w:w="4941" w:type="dxa"/>
            <w:vMerge/>
          </w:tcPr>
          <w:p w14:paraId="6A29AC54" w14:textId="77777777" w:rsidR="006E20B0" w:rsidRPr="00EB73A3" w:rsidRDefault="006E20B0" w:rsidP="00DA2D0B">
            <w:pPr>
              <w:spacing w:after="0" w:line="240" w:lineRule="auto"/>
              <w:rPr>
                <w:rFonts w:ascii="Calibri" w:hAnsi="Calibri"/>
                <w:color w:val="5A5A5A"/>
                <w:szCs w:val="22"/>
              </w:rPr>
            </w:pPr>
          </w:p>
        </w:tc>
        <w:tc>
          <w:tcPr>
            <w:tcW w:w="1613" w:type="dxa"/>
          </w:tcPr>
          <w:p w14:paraId="5BC4FF29"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March</w:t>
            </w:r>
          </w:p>
        </w:tc>
        <w:tc>
          <w:tcPr>
            <w:tcW w:w="2892" w:type="dxa"/>
          </w:tcPr>
          <w:p w14:paraId="2F7DB045" w14:textId="675FBAD9"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64DC3B2A" w14:textId="77777777" w:rsidR="006E20B0" w:rsidRPr="00EB73A3" w:rsidRDefault="006E20B0" w:rsidP="00DA2D0B">
            <w:pPr>
              <w:spacing w:after="0" w:line="240" w:lineRule="auto"/>
              <w:rPr>
                <w:rFonts w:ascii="Calibri" w:hAnsi="Calibri"/>
                <w:color w:val="5A5A5A"/>
                <w:szCs w:val="22"/>
              </w:rPr>
            </w:pPr>
          </w:p>
        </w:tc>
      </w:tr>
      <w:tr w:rsidR="00EB73A3" w:rsidRPr="00EB73A3" w14:paraId="7EE63191" w14:textId="6FD6B164" w:rsidTr="00765701">
        <w:trPr>
          <w:trHeight w:val="306"/>
        </w:trPr>
        <w:tc>
          <w:tcPr>
            <w:tcW w:w="698" w:type="dxa"/>
            <w:vMerge/>
          </w:tcPr>
          <w:p w14:paraId="48809446" w14:textId="77777777" w:rsidR="006E20B0" w:rsidRPr="00EB73A3" w:rsidRDefault="006E20B0" w:rsidP="00DA2D0B">
            <w:pPr>
              <w:spacing w:after="0" w:line="240" w:lineRule="auto"/>
              <w:rPr>
                <w:rFonts w:ascii="Calibri" w:hAnsi="Calibri"/>
                <w:color w:val="5A5A5A"/>
                <w:szCs w:val="22"/>
              </w:rPr>
            </w:pPr>
          </w:p>
        </w:tc>
        <w:tc>
          <w:tcPr>
            <w:tcW w:w="4941" w:type="dxa"/>
            <w:vMerge/>
          </w:tcPr>
          <w:p w14:paraId="07C50B9D" w14:textId="77777777" w:rsidR="006E20B0" w:rsidRPr="00EB73A3" w:rsidRDefault="006E20B0" w:rsidP="00DA2D0B">
            <w:pPr>
              <w:spacing w:after="0" w:line="240" w:lineRule="auto"/>
              <w:rPr>
                <w:rFonts w:ascii="Calibri" w:hAnsi="Calibri"/>
                <w:color w:val="5A5A5A"/>
                <w:szCs w:val="22"/>
              </w:rPr>
            </w:pPr>
          </w:p>
        </w:tc>
        <w:tc>
          <w:tcPr>
            <w:tcW w:w="1613" w:type="dxa"/>
          </w:tcPr>
          <w:p w14:paraId="2D5B32C5"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April</w:t>
            </w:r>
          </w:p>
        </w:tc>
        <w:tc>
          <w:tcPr>
            <w:tcW w:w="2892" w:type="dxa"/>
          </w:tcPr>
          <w:p w14:paraId="1EB773E7" w14:textId="3B21E888"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1A604231" w14:textId="77777777" w:rsidR="006E20B0" w:rsidRPr="00EB73A3" w:rsidRDefault="006E20B0" w:rsidP="00DA2D0B">
            <w:pPr>
              <w:spacing w:after="0" w:line="240" w:lineRule="auto"/>
              <w:rPr>
                <w:rFonts w:ascii="Calibri" w:hAnsi="Calibri"/>
                <w:color w:val="5A5A5A"/>
                <w:szCs w:val="22"/>
              </w:rPr>
            </w:pPr>
          </w:p>
        </w:tc>
      </w:tr>
      <w:tr w:rsidR="00EB73A3" w:rsidRPr="00EB73A3" w14:paraId="12288713" w14:textId="79D804D3" w:rsidTr="00765701">
        <w:trPr>
          <w:trHeight w:val="307"/>
        </w:trPr>
        <w:tc>
          <w:tcPr>
            <w:tcW w:w="698" w:type="dxa"/>
            <w:vMerge/>
          </w:tcPr>
          <w:p w14:paraId="600880E8" w14:textId="77777777" w:rsidR="006E20B0" w:rsidRPr="00EB73A3" w:rsidRDefault="006E20B0" w:rsidP="00DA2D0B">
            <w:pPr>
              <w:spacing w:after="0" w:line="240" w:lineRule="auto"/>
              <w:rPr>
                <w:rFonts w:ascii="Calibri" w:hAnsi="Calibri"/>
                <w:color w:val="5A5A5A"/>
                <w:szCs w:val="22"/>
              </w:rPr>
            </w:pPr>
          </w:p>
        </w:tc>
        <w:tc>
          <w:tcPr>
            <w:tcW w:w="4941" w:type="dxa"/>
            <w:vMerge/>
          </w:tcPr>
          <w:p w14:paraId="41464070" w14:textId="77777777" w:rsidR="006E20B0" w:rsidRPr="00EB73A3" w:rsidRDefault="006E20B0" w:rsidP="00DA2D0B">
            <w:pPr>
              <w:spacing w:after="0" w:line="240" w:lineRule="auto"/>
              <w:rPr>
                <w:rFonts w:ascii="Calibri" w:hAnsi="Calibri"/>
                <w:color w:val="5A5A5A"/>
                <w:szCs w:val="22"/>
              </w:rPr>
            </w:pPr>
          </w:p>
        </w:tc>
        <w:tc>
          <w:tcPr>
            <w:tcW w:w="1613" w:type="dxa"/>
          </w:tcPr>
          <w:p w14:paraId="3F22E1B4"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 xml:space="preserve">May </w:t>
            </w:r>
          </w:p>
        </w:tc>
        <w:tc>
          <w:tcPr>
            <w:tcW w:w="2892" w:type="dxa"/>
          </w:tcPr>
          <w:p w14:paraId="38398823" w14:textId="7478668B" w:rsidR="006E20B0" w:rsidRPr="00EB73A3" w:rsidRDefault="006E20B0" w:rsidP="00496022">
            <w:pPr>
              <w:spacing w:after="0" w:line="240" w:lineRule="auto"/>
              <w:rPr>
                <w:rFonts w:ascii="Calibri" w:hAnsi="Calibri"/>
                <w:color w:val="5A5A5A"/>
                <w:szCs w:val="22"/>
              </w:rPr>
            </w:pPr>
            <w:r w:rsidRPr="00EB73A3">
              <w:rPr>
                <w:rFonts w:ascii="Calibri" w:hAnsi="Calibri"/>
                <w:color w:val="5A5A5A"/>
                <w:szCs w:val="22"/>
              </w:rPr>
              <w:t>NZ$</w:t>
            </w:r>
          </w:p>
        </w:tc>
        <w:tc>
          <w:tcPr>
            <w:tcW w:w="4032" w:type="dxa"/>
            <w:vMerge/>
          </w:tcPr>
          <w:p w14:paraId="6F3E073D" w14:textId="77777777" w:rsidR="006E20B0" w:rsidRPr="00EB73A3" w:rsidRDefault="006E20B0" w:rsidP="00DA2D0B">
            <w:pPr>
              <w:spacing w:after="0" w:line="240" w:lineRule="auto"/>
              <w:rPr>
                <w:rFonts w:ascii="Calibri" w:hAnsi="Calibri"/>
                <w:color w:val="5A5A5A"/>
                <w:szCs w:val="22"/>
              </w:rPr>
            </w:pPr>
          </w:p>
        </w:tc>
      </w:tr>
      <w:tr w:rsidR="00EB73A3" w:rsidRPr="00EB73A3" w14:paraId="7487FD53" w14:textId="39A8A147" w:rsidTr="00765701">
        <w:trPr>
          <w:trHeight w:val="215"/>
        </w:trPr>
        <w:tc>
          <w:tcPr>
            <w:tcW w:w="698" w:type="dxa"/>
            <w:vMerge/>
          </w:tcPr>
          <w:p w14:paraId="37D2AE02" w14:textId="77777777" w:rsidR="006E20B0" w:rsidRPr="00EB73A3" w:rsidRDefault="006E20B0" w:rsidP="00DA2D0B">
            <w:pPr>
              <w:spacing w:after="0" w:line="240" w:lineRule="auto"/>
              <w:rPr>
                <w:rFonts w:ascii="Calibri" w:hAnsi="Calibri"/>
                <w:color w:val="5A5A5A"/>
                <w:szCs w:val="22"/>
              </w:rPr>
            </w:pPr>
          </w:p>
        </w:tc>
        <w:tc>
          <w:tcPr>
            <w:tcW w:w="4941" w:type="dxa"/>
            <w:vMerge/>
          </w:tcPr>
          <w:p w14:paraId="286A4EDB" w14:textId="77777777" w:rsidR="006E20B0" w:rsidRPr="00EB73A3" w:rsidRDefault="006E20B0" w:rsidP="00DA2D0B">
            <w:pPr>
              <w:spacing w:after="0" w:line="240" w:lineRule="auto"/>
              <w:rPr>
                <w:rFonts w:ascii="Calibri" w:hAnsi="Calibri"/>
                <w:color w:val="5A5A5A"/>
                <w:szCs w:val="22"/>
              </w:rPr>
            </w:pPr>
          </w:p>
        </w:tc>
        <w:tc>
          <w:tcPr>
            <w:tcW w:w="1613" w:type="dxa"/>
          </w:tcPr>
          <w:p w14:paraId="115FF004" w14:textId="77777777" w:rsidR="006E20B0" w:rsidRPr="00EB73A3" w:rsidRDefault="006E20B0" w:rsidP="00DA2D0B">
            <w:pPr>
              <w:spacing w:after="0" w:line="240" w:lineRule="auto"/>
              <w:rPr>
                <w:rFonts w:ascii="Calibri" w:hAnsi="Calibri"/>
                <w:color w:val="5A5A5A"/>
                <w:szCs w:val="22"/>
              </w:rPr>
            </w:pPr>
            <w:r w:rsidRPr="00EB73A3">
              <w:rPr>
                <w:rFonts w:ascii="Calibri" w:hAnsi="Calibri"/>
                <w:color w:val="5A5A5A"/>
                <w:szCs w:val="22"/>
              </w:rPr>
              <w:t>June</w:t>
            </w:r>
          </w:p>
        </w:tc>
        <w:tc>
          <w:tcPr>
            <w:tcW w:w="2892" w:type="dxa"/>
          </w:tcPr>
          <w:p w14:paraId="288795BB" w14:textId="37CB7960" w:rsidR="006E20B0" w:rsidRPr="00EB73A3" w:rsidRDefault="00496022" w:rsidP="00496022">
            <w:pPr>
              <w:spacing w:after="0" w:line="240" w:lineRule="auto"/>
              <w:rPr>
                <w:rFonts w:ascii="Calibri" w:hAnsi="Calibri"/>
                <w:color w:val="5A5A5A"/>
                <w:szCs w:val="22"/>
              </w:rPr>
            </w:pPr>
            <w:r>
              <w:rPr>
                <w:rFonts w:ascii="Calibri" w:hAnsi="Calibri"/>
                <w:color w:val="5A5A5A"/>
                <w:szCs w:val="22"/>
              </w:rPr>
              <w:t>NZ$</w:t>
            </w:r>
          </w:p>
        </w:tc>
        <w:tc>
          <w:tcPr>
            <w:tcW w:w="4032" w:type="dxa"/>
            <w:vMerge/>
          </w:tcPr>
          <w:p w14:paraId="153FECD9" w14:textId="77777777" w:rsidR="006E20B0" w:rsidRPr="00EB73A3" w:rsidRDefault="006E20B0" w:rsidP="00DA2D0B">
            <w:pPr>
              <w:spacing w:after="0" w:line="240" w:lineRule="auto"/>
              <w:rPr>
                <w:rFonts w:ascii="Calibri" w:hAnsi="Calibri"/>
                <w:color w:val="5A5A5A"/>
                <w:szCs w:val="22"/>
              </w:rPr>
            </w:pPr>
          </w:p>
        </w:tc>
      </w:tr>
      <w:tr w:rsidR="00EB73A3" w:rsidRPr="00EB73A3" w14:paraId="5685E75F" w14:textId="506E0252" w:rsidTr="00765701">
        <w:tc>
          <w:tcPr>
            <w:tcW w:w="698" w:type="dxa"/>
          </w:tcPr>
          <w:p w14:paraId="200E438E" w14:textId="10326769" w:rsidR="007062F9" w:rsidRPr="00EB73A3" w:rsidRDefault="007062F9" w:rsidP="007F3ABC">
            <w:pPr>
              <w:spacing w:after="0" w:line="240" w:lineRule="auto"/>
              <w:jc w:val="right"/>
              <w:rPr>
                <w:rFonts w:ascii="Calibri" w:hAnsi="Calibri"/>
                <w:color w:val="5A5A5A"/>
                <w:szCs w:val="22"/>
              </w:rPr>
            </w:pPr>
            <w:r w:rsidRPr="00EB73A3">
              <w:rPr>
                <w:rFonts w:ascii="Calibri" w:hAnsi="Calibri"/>
                <w:color w:val="5A5A5A"/>
                <w:szCs w:val="22"/>
              </w:rPr>
              <w:t>7</w:t>
            </w:r>
            <w:r w:rsidR="007F3ABC" w:rsidRPr="00EB73A3">
              <w:rPr>
                <w:rFonts w:ascii="Calibri" w:hAnsi="Calibri"/>
                <w:color w:val="5A5A5A"/>
                <w:szCs w:val="22"/>
              </w:rPr>
              <w:t>.</w:t>
            </w:r>
          </w:p>
        </w:tc>
        <w:tc>
          <w:tcPr>
            <w:tcW w:w="4941" w:type="dxa"/>
          </w:tcPr>
          <w:p w14:paraId="5E424F5D" w14:textId="77777777" w:rsidR="007062F9" w:rsidRPr="00EB73A3" w:rsidRDefault="007062F9" w:rsidP="00DA2D0B">
            <w:pPr>
              <w:spacing w:after="0" w:line="240" w:lineRule="auto"/>
              <w:rPr>
                <w:rFonts w:ascii="Calibri" w:hAnsi="Calibri"/>
                <w:i/>
                <w:color w:val="5A5A5A"/>
                <w:szCs w:val="22"/>
              </w:rPr>
            </w:pPr>
            <w:r w:rsidRPr="00EB73A3">
              <w:rPr>
                <w:rFonts w:ascii="Calibri" w:hAnsi="Calibri"/>
                <w:color w:val="5A5A5A"/>
                <w:szCs w:val="22"/>
              </w:rPr>
              <w:t>Please describe any services offered by your business that are not provided as part of your licensed service.</w:t>
            </w:r>
          </w:p>
        </w:tc>
        <w:tc>
          <w:tcPr>
            <w:tcW w:w="4505" w:type="dxa"/>
            <w:gridSpan w:val="2"/>
          </w:tcPr>
          <w:p w14:paraId="30EB8624"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 xml:space="preserve"> </w:t>
            </w:r>
          </w:p>
        </w:tc>
        <w:tc>
          <w:tcPr>
            <w:tcW w:w="4032" w:type="dxa"/>
          </w:tcPr>
          <w:p w14:paraId="275BD430" w14:textId="77777777" w:rsidR="007062F9" w:rsidRPr="00EB73A3" w:rsidRDefault="007062F9" w:rsidP="00DA2D0B">
            <w:pPr>
              <w:spacing w:after="0" w:line="240" w:lineRule="auto"/>
              <w:rPr>
                <w:rFonts w:ascii="Calibri" w:hAnsi="Calibri"/>
                <w:color w:val="5A5A5A"/>
                <w:szCs w:val="22"/>
              </w:rPr>
            </w:pPr>
          </w:p>
        </w:tc>
      </w:tr>
      <w:tr w:rsidR="00EB73A3" w:rsidRPr="00EB73A3" w14:paraId="565F063F" w14:textId="08E80B75" w:rsidTr="00765701">
        <w:tc>
          <w:tcPr>
            <w:tcW w:w="698" w:type="dxa"/>
          </w:tcPr>
          <w:p w14:paraId="6A0A0E9C" w14:textId="78B5DD77" w:rsidR="007062F9" w:rsidRPr="00EB73A3" w:rsidRDefault="007062F9" w:rsidP="007F3ABC">
            <w:pPr>
              <w:spacing w:after="0" w:line="240" w:lineRule="auto"/>
              <w:jc w:val="right"/>
              <w:rPr>
                <w:rFonts w:ascii="Calibri" w:hAnsi="Calibri"/>
                <w:color w:val="5A5A5A"/>
                <w:szCs w:val="22"/>
              </w:rPr>
            </w:pPr>
            <w:r w:rsidRPr="00EB73A3">
              <w:rPr>
                <w:rFonts w:ascii="Calibri" w:hAnsi="Calibri"/>
                <w:color w:val="5A5A5A"/>
                <w:szCs w:val="22"/>
              </w:rPr>
              <w:t>8</w:t>
            </w:r>
            <w:r w:rsidR="007F3ABC" w:rsidRPr="00EB73A3">
              <w:rPr>
                <w:rFonts w:ascii="Calibri" w:hAnsi="Calibri"/>
                <w:color w:val="5A5A5A"/>
                <w:szCs w:val="22"/>
              </w:rPr>
              <w:t>.</w:t>
            </w:r>
          </w:p>
        </w:tc>
        <w:tc>
          <w:tcPr>
            <w:tcW w:w="4941" w:type="dxa"/>
          </w:tcPr>
          <w:p w14:paraId="1EDF747B"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What percentage of your gross revenue is earned from services provided as part of the licensed crowdfunding service?</w:t>
            </w:r>
          </w:p>
        </w:tc>
        <w:tc>
          <w:tcPr>
            <w:tcW w:w="4505" w:type="dxa"/>
            <w:gridSpan w:val="2"/>
          </w:tcPr>
          <w:p w14:paraId="7D84452F" w14:textId="3DF9C320" w:rsidR="007062F9" w:rsidRPr="00EB73A3" w:rsidRDefault="00E619B5" w:rsidP="00DA2D0B">
            <w:pPr>
              <w:spacing w:after="200" w:line="276" w:lineRule="auto"/>
              <w:rPr>
                <w:rFonts w:ascii="Calibri" w:hAnsi="Calibri"/>
                <w:color w:val="5A5A5A"/>
                <w:szCs w:val="22"/>
              </w:rPr>
            </w:pPr>
            <w:r w:rsidRPr="00EB73A3">
              <w:rPr>
                <w:rFonts w:ascii="Calibri" w:hAnsi="Calibri"/>
                <w:color w:val="5A5A5A"/>
                <w:szCs w:val="22"/>
              </w:rPr>
              <w:t>%</w:t>
            </w:r>
            <w:r w:rsidR="00DE39A0">
              <w:rPr>
                <w:rFonts w:ascii="Calibri" w:hAnsi="Calibri"/>
                <w:color w:val="5A5A5A"/>
                <w:szCs w:val="22"/>
              </w:rPr>
              <w:t xml:space="preserve"> to the nearest 1%</w:t>
            </w:r>
          </w:p>
        </w:tc>
        <w:tc>
          <w:tcPr>
            <w:tcW w:w="4032" w:type="dxa"/>
          </w:tcPr>
          <w:p w14:paraId="490C4F0F" w14:textId="77777777" w:rsidR="007062F9" w:rsidRPr="00EB73A3" w:rsidRDefault="007062F9" w:rsidP="00DA2D0B">
            <w:pPr>
              <w:spacing w:after="200" w:line="276" w:lineRule="auto"/>
              <w:rPr>
                <w:rFonts w:ascii="Calibri" w:hAnsi="Calibri"/>
                <w:color w:val="5A5A5A"/>
                <w:szCs w:val="22"/>
              </w:rPr>
            </w:pPr>
          </w:p>
        </w:tc>
      </w:tr>
      <w:tr w:rsidR="007062F9" w:rsidRPr="00EB73A3" w14:paraId="234FEF62" w14:textId="7841DE31" w:rsidTr="00765701">
        <w:tc>
          <w:tcPr>
            <w:tcW w:w="698" w:type="dxa"/>
          </w:tcPr>
          <w:p w14:paraId="167F8790" w14:textId="73FE1284" w:rsidR="007062F9" w:rsidRPr="00EB73A3" w:rsidRDefault="007062F9" w:rsidP="007F3ABC">
            <w:pPr>
              <w:spacing w:after="0" w:line="240" w:lineRule="auto"/>
              <w:jc w:val="right"/>
              <w:rPr>
                <w:rFonts w:ascii="Calibri" w:hAnsi="Calibri"/>
                <w:color w:val="5A5A5A"/>
                <w:szCs w:val="22"/>
              </w:rPr>
            </w:pPr>
            <w:r w:rsidRPr="00EB73A3">
              <w:rPr>
                <w:rFonts w:ascii="Calibri" w:hAnsi="Calibri"/>
                <w:color w:val="5A5A5A"/>
                <w:szCs w:val="22"/>
              </w:rPr>
              <w:t>9</w:t>
            </w:r>
            <w:r w:rsidR="007F3ABC" w:rsidRPr="00EB73A3">
              <w:rPr>
                <w:rFonts w:ascii="Calibri" w:hAnsi="Calibri"/>
                <w:color w:val="5A5A5A"/>
                <w:szCs w:val="22"/>
              </w:rPr>
              <w:t>.</w:t>
            </w:r>
          </w:p>
        </w:tc>
        <w:tc>
          <w:tcPr>
            <w:tcW w:w="4941" w:type="dxa"/>
          </w:tcPr>
          <w:p w14:paraId="35806FA3"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During the reporting period, did you decline any issuers who wished to use your licensed service following your issuer assessment process?  If yes, how many?</w:t>
            </w:r>
          </w:p>
        </w:tc>
        <w:tc>
          <w:tcPr>
            <w:tcW w:w="4505" w:type="dxa"/>
            <w:gridSpan w:val="2"/>
          </w:tcPr>
          <w:p w14:paraId="1B478F44" w14:textId="621B7849" w:rsidR="007062F9" w:rsidRPr="00EB73A3" w:rsidRDefault="007F1D6B" w:rsidP="00DA2D0B">
            <w:pPr>
              <w:spacing w:after="0" w:line="240" w:lineRule="auto"/>
              <w:rPr>
                <w:rFonts w:ascii="Calibri" w:hAnsi="Calibri"/>
                <w:color w:val="5A5A5A"/>
                <w:szCs w:val="22"/>
              </w:rPr>
            </w:pPr>
            <w:r>
              <w:rPr>
                <w:rFonts w:ascii="Calibri" w:hAnsi="Calibri"/>
                <w:color w:val="5A5A5A"/>
                <w:szCs w:val="22"/>
              </w:rPr>
              <w:t>Yes/No. If yes, number</w:t>
            </w:r>
            <w:r w:rsidR="00E619B5" w:rsidRPr="00EB73A3">
              <w:rPr>
                <w:rFonts w:ascii="Calibri" w:hAnsi="Calibri"/>
                <w:color w:val="5A5A5A"/>
                <w:szCs w:val="22"/>
              </w:rPr>
              <w:t>.</w:t>
            </w:r>
          </w:p>
        </w:tc>
        <w:tc>
          <w:tcPr>
            <w:tcW w:w="4032" w:type="dxa"/>
          </w:tcPr>
          <w:p w14:paraId="11F605A6" w14:textId="77777777" w:rsidR="007062F9" w:rsidRPr="00EB73A3" w:rsidRDefault="007062F9" w:rsidP="00DA2D0B">
            <w:pPr>
              <w:spacing w:after="0" w:line="240" w:lineRule="auto"/>
              <w:rPr>
                <w:rFonts w:ascii="Calibri" w:hAnsi="Calibri"/>
                <w:color w:val="5A5A5A"/>
                <w:szCs w:val="22"/>
              </w:rPr>
            </w:pPr>
          </w:p>
        </w:tc>
      </w:tr>
    </w:tbl>
    <w:p w14:paraId="102FE162" w14:textId="5938C094" w:rsidR="00765701" w:rsidRDefault="00765701" w:rsidP="00DA2D0B">
      <w:pPr>
        <w:rPr>
          <w:color w:val="5A5A5A"/>
          <w:lang w:val="en-US"/>
        </w:rPr>
      </w:pPr>
    </w:p>
    <w:p w14:paraId="7140C74D" w14:textId="77777777" w:rsidR="00765701" w:rsidRDefault="00765701">
      <w:pPr>
        <w:spacing w:after="0" w:line="240" w:lineRule="auto"/>
        <w:rPr>
          <w:color w:val="5A5A5A"/>
          <w:lang w:val="en-US"/>
        </w:rPr>
      </w:pPr>
      <w:r>
        <w:rPr>
          <w:color w:val="5A5A5A"/>
          <w:lang w:val="en-US"/>
        </w:rPr>
        <w:br w:type="page"/>
      </w:r>
    </w:p>
    <w:p w14:paraId="6585CDE5" w14:textId="77777777" w:rsidR="00DA2D0B" w:rsidRPr="00EB73A3" w:rsidRDefault="00DA2D0B" w:rsidP="00DA2D0B">
      <w:pPr>
        <w:rPr>
          <w:color w:val="5A5A5A"/>
          <w:lang w:val="en-US"/>
        </w:rPr>
      </w:pPr>
    </w:p>
    <w:tbl>
      <w:tblPr>
        <w:tblStyle w:val="TableGrid5"/>
        <w:tblW w:w="14176" w:type="dxa"/>
        <w:tblCellMar>
          <w:top w:w="57" w:type="dxa"/>
          <w:bottom w:w="57" w:type="dxa"/>
        </w:tblCellMar>
        <w:tblLook w:val="04A0" w:firstRow="1" w:lastRow="0" w:firstColumn="1" w:lastColumn="0" w:noHBand="0" w:noVBand="1"/>
      </w:tblPr>
      <w:tblGrid>
        <w:gridCol w:w="731"/>
        <w:gridCol w:w="4394"/>
        <w:gridCol w:w="4525"/>
        <w:gridCol w:w="4526"/>
      </w:tblGrid>
      <w:tr w:rsidR="00EB73A3" w:rsidRPr="00EB73A3" w14:paraId="56DA3521" w14:textId="58ACB1A7" w:rsidTr="00CC1E11">
        <w:trPr>
          <w:trHeight w:val="530"/>
        </w:trPr>
        <w:tc>
          <w:tcPr>
            <w:tcW w:w="750" w:type="dxa"/>
            <w:tcBorders>
              <w:bottom w:val="single" w:sz="4" w:space="0" w:color="auto"/>
            </w:tcBorders>
          </w:tcPr>
          <w:p w14:paraId="27D60D83" w14:textId="77777777" w:rsidR="007062F9" w:rsidRPr="00EB73A3" w:rsidRDefault="007062F9" w:rsidP="00DA2D0B">
            <w:pPr>
              <w:spacing w:after="0" w:line="240" w:lineRule="auto"/>
              <w:rPr>
                <w:rFonts w:ascii="Calibri" w:hAnsi="Calibri"/>
                <w:color w:val="5A5A5A"/>
                <w:szCs w:val="22"/>
              </w:rPr>
            </w:pPr>
          </w:p>
        </w:tc>
        <w:tc>
          <w:tcPr>
            <w:tcW w:w="5670" w:type="dxa"/>
            <w:gridSpan w:val="3"/>
            <w:tcBorders>
              <w:bottom w:val="single" w:sz="4" w:space="0" w:color="auto"/>
            </w:tcBorders>
            <w:shd w:val="clear" w:color="auto" w:fill="auto"/>
            <w:vAlign w:val="center"/>
          </w:tcPr>
          <w:p w14:paraId="271230AE" w14:textId="77777777" w:rsidR="007062F9" w:rsidRPr="006B7BB4" w:rsidRDefault="007062F9" w:rsidP="00DA2D0B">
            <w:pPr>
              <w:spacing w:after="0" w:line="240" w:lineRule="auto"/>
              <w:rPr>
                <w:rFonts w:ascii="Calibri" w:hAnsi="Calibri"/>
                <w:b/>
                <w:color w:val="5A5A5A"/>
                <w:szCs w:val="22"/>
                <w:u w:val="single"/>
              </w:rPr>
            </w:pPr>
            <w:r w:rsidRPr="00EB73A3">
              <w:rPr>
                <w:rFonts w:ascii="Calibri" w:hAnsi="Calibri"/>
                <w:color w:val="5A5A5A"/>
                <w:szCs w:val="22"/>
              </w:rPr>
              <w:br w:type="page"/>
            </w:r>
            <w:r w:rsidRPr="006B7BB4">
              <w:rPr>
                <w:rFonts w:ascii="Calibri" w:hAnsi="Calibri"/>
                <w:b/>
                <w:color w:val="5A5A5A"/>
                <w:szCs w:val="22"/>
                <w:u w:val="single"/>
              </w:rPr>
              <w:t>SECONDARY MARKET</w:t>
            </w:r>
          </w:p>
          <w:p w14:paraId="7FE25D59" w14:textId="77777777" w:rsidR="007062F9" w:rsidRPr="00EB73A3" w:rsidRDefault="007062F9" w:rsidP="00DA2D0B">
            <w:pPr>
              <w:spacing w:after="0" w:line="240" w:lineRule="auto"/>
              <w:rPr>
                <w:rFonts w:ascii="Calibri" w:hAnsi="Calibri"/>
                <w:color w:val="5A5A5A"/>
                <w:szCs w:val="22"/>
              </w:rPr>
            </w:pPr>
          </w:p>
          <w:p w14:paraId="2A240CE1"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If you operate a market for trading shares that were offered through your licensed crowdfunding service, please also answer the following questions.</w:t>
            </w:r>
          </w:p>
          <w:p w14:paraId="742841BC" w14:textId="77777777" w:rsidR="007062F9" w:rsidRPr="00EB73A3" w:rsidRDefault="007062F9" w:rsidP="00DA2D0B">
            <w:pPr>
              <w:spacing w:after="0" w:line="240" w:lineRule="auto"/>
              <w:rPr>
                <w:rFonts w:ascii="Calibri" w:hAnsi="Calibri"/>
                <w:color w:val="5A5A5A"/>
                <w:szCs w:val="22"/>
              </w:rPr>
            </w:pPr>
          </w:p>
        </w:tc>
      </w:tr>
      <w:tr w:rsidR="007062F9" w:rsidRPr="00DA2D0B" w14:paraId="1A2B1BE4" w14:textId="476EC2FB" w:rsidTr="00EB73A3">
        <w:trPr>
          <w:trHeight w:val="530"/>
        </w:trPr>
        <w:tc>
          <w:tcPr>
            <w:tcW w:w="750" w:type="dxa"/>
            <w:shd w:val="clear" w:color="auto" w:fill="C8F0FF" w:themeFill="accent3" w:themeFillTint="33"/>
          </w:tcPr>
          <w:p w14:paraId="0C352482" w14:textId="77777777" w:rsidR="007062F9" w:rsidRPr="00DA2D0B" w:rsidRDefault="007062F9" w:rsidP="00DA2D0B">
            <w:pPr>
              <w:spacing w:after="0" w:line="240" w:lineRule="auto"/>
              <w:jc w:val="center"/>
              <w:rPr>
                <w:rFonts w:ascii="Calibri" w:hAnsi="Calibri"/>
                <w:b/>
                <w:color w:val="auto"/>
                <w:szCs w:val="22"/>
              </w:rPr>
            </w:pPr>
          </w:p>
        </w:tc>
        <w:tc>
          <w:tcPr>
            <w:tcW w:w="5460" w:type="dxa"/>
            <w:shd w:val="clear" w:color="auto" w:fill="C8F0FF" w:themeFill="accent3" w:themeFillTint="33"/>
            <w:vAlign w:val="center"/>
          </w:tcPr>
          <w:p w14:paraId="6DC649D1" w14:textId="77777777" w:rsidR="007062F9" w:rsidRPr="00EB73A3" w:rsidRDefault="007062F9" w:rsidP="00DA2D0B">
            <w:pPr>
              <w:spacing w:after="0" w:line="240" w:lineRule="auto"/>
              <w:jc w:val="center"/>
              <w:rPr>
                <w:rFonts w:ascii="Calibri" w:hAnsi="Calibri"/>
                <w:b/>
                <w:color w:val="5A5A5A"/>
                <w:szCs w:val="22"/>
              </w:rPr>
            </w:pPr>
            <w:r w:rsidRPr="00EB73A3">
              <w:rPr>
                <w:rFonts w:ascii="Calibri" w:hAnsi="Calibri"/>
                <w:b/>
                <w:color w:val="5A5A5A"/>
                <w:szCs w:val="22"/>
              </w:rPr>
              <w:t>Question</w:t>
            </w:r>
          </w:p>
        </w:tc>
        <w:tc>
          <w:tcPr>
            <w:tcW w:w="5670" w:type="dxa"/>
            <w:shd w:val="clear" w:color="auto" w:fill="C8F0FF" w:themeFill="accent3" w:themeFillTint="33"/>
            <w:vAlign w:val="center"/>
          </w:tcPr>
          <w:p w14:paraId="6B0AD8C6" w14:textId="6A414A60" w:rsidR="007062F9" w:rsidRPr="00EB73A3" w:rsidRDefault="00E619B5" w:rsidP="00DA2D0B">
            <w:pPr>
              <w:spacing w:after="0" w:line="240" w:lineRule="auto"/>
              <w:jc w:val="center"/>
              <w:rPr>
                <w:rFonts w:ascii="Calibri" w:hAnsi="Calibri"/>
                <w:b/>
                <w:color w:val="5A5A5A"/>
                <w:szCs w:val="22"/>
              </w:rPr>
            </w:pPr>
            <w:r w:rsidRPr="00EB73A3">
              <w:rPr>
                <w:rFonts w:ascii="Calibri" w:hAnsi="Calibri"/>
                <w:b/>
                <w:color w:val="5A5A5A"/>
                <w:szCs w:val="22"/>
              </w:rPr>
              <w:t>Guidance</w:t>
            </w:r>
          </w:p>
        </w:tc>
        <w:tc>
          <w:tcPr>
            <w:tcW w:w="5670" w:type="dxa"/>
            <w:shd w:val="clear" w:color="auto" w:fill="C8F0FF" w:themeFill="accent3" w:themeFillTint="33"/>
            <w:vAlign w:val="center"/>
          </w:tcPr>
          <w:p w14:paraId="7F3AF06B" w14:textId="54182323" w:rsidR="007062F9" w:rsidRPr="00EB73A3" w:rsidRDefault="00F77ABF" w:rsidP="00DA2D0B">
            <w:pPr>
              <w:spacing w:after="0" w:line="240" w:lineRule="auto"/>
              <w:jc w:val="center"/>
              <w:rPr>
                <w:rFonts w:ascii="Calibri" w:hAnsi="Calibri"/>
                <w:b/>
                <w:color w:val="5A5A5A"/>
                <w:szCs w:val="22"/>
              </w:rPr>
            </w:pPr>
            <w:r w:rsidRPr="00EB73A3">
              <w:rPr>
                <w:rFonts w:ascii="Calibri" w:hAnsi="Calibri"/>
                <w:b/>
                <w:color w:val="5A5A5A"/>
                <w:szCs w:val="22"/>
              </w:rPr>
              <w:t>Feedback</w:t>
            </w:r>
          </w:p>
        </w:tc>
      </w:tr>
      <w:tr w:rsidR="007062F9" w:rsidRPr="00DA2D0B" w14:paraId="48865912" w14:textId="132645E4" w:rsidTr="00CC1E11">
        <w:tc>
          <w:tcPr>
            <w:tcW w:w="750" w:type="dxa"/>
          </w:tcPr>
          <w:p w14:paraId="02D9CC54" w14:textId="32E0D9B1"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SM1</w:t>
            </w:r>
            <w:r w:rsidR="00F77ABF" w:rsidRPr="00EB73A3">
              <w:rPr>
                <w:rFonts w:ascii="Calibri" w:hAnsi="Calibri"/>
                <w:color w:val="5A5A5A"/>
                <w:szCs w:val="22"/>
              </w:rPr>
              <w:t>.</w:t>
            </w:r>
          </w:p>
        </w:tc>
        <w:tc>
          <w:tcPr>
            <w:tcW w:w="4536" w:type="dxa"/>
          </w:tcPr>
          <w:p w14:paraId="78806577"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Total number of trades on the market during the reporting period</w:t>
            </w:r>
          </w:p>
        </w:tc>
        <w:tc>
          <w:tcPr>
            <w:tcW w:w="5670" w:type="dxa"/>
          </w:tcPr>
          <w:p w14:paraId="70C173DA" w14:textId="03EC648F" w:rsidR="007062F9" w:rsidRPr="00EB73A3" w:rsidRDefault="00E619B5" w:rsidP="00DA2D0B">
            <w:pPr>
              <w:spacing w:after="0" w:line="240" w:lineRule="auto"/>
              <w:rPr>
                <w:rFonts w:ascii="Calibri" w:hAnsi="Calibri"/>
                <w:color w:val="5A5A5A"/>
                <w:szCs w:val="22"/>
              </w:rPr>
            </w:pPr>
            <w:r w:rsidRPr="00EB73A3">
              <w:rPr>
                <w:rFonts w:ascii="Calibri" w:hAnsi="Calibri"/>
                <w:color w:val="5A5A5A"/>
                <w:szCs w:val="22"/>
              </w:rPr>
              <w:t>Number</w:t>
            </w:r>
          </w:p>
        </w:tc>
        <w:tc>
          <w:tcPr>
            <w:tcW w:w="5670" w:type="dxa"/>
          </w:tcPr>
          <w:p w14:paraId="3E53E976" w14:textId="77777777" w:rsidR="007062F9" w:rsidRPr="00DA2D0B" w:rsidRDefault="007062F9" w:rsidP="00DA2D0B">
            <w:pPr>
              <w:spacing w:after="0" w:line="240" w:lineRule="auto"/>
              <w:rPr>
                <w:rFonts w:ascii="Calibri" w:hAnsi="Calibri"/>
                <w:color w:val="auto"/>
                <w:szCs w:val="22"/>
              </w:rPr>
            </w:pPr>
          </w:p>
        </w:tc>
      </w:tr>
      <w:tr w:rsidR="007062F9" w:rsidRPr="00DA2D0B" w14:paraId="40CEB374" w14:textId="34301F19" w:rsidTr="00CC1E11">
        <w:tc>
          <w:tcPr>
            <w:tcW w:w="750" w:type="dxa"/>
          </w:tcPr>
          <w:p w14:paraId="6513F083" w14:textId="770C1A03"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SM2</w:t>
            </w:r>
            <w:r w:rsidR="00F77ABF" w:rsidRPr="00EB73A3">
              <w:rPr>
                <w:rFonts w:ascii="Calibri" w:hAnsi="Calibri"/>
                <w:color w:val="5A5A5A"/>
                <w:szCs w:val="22"/>
              </w:rPr>
              <w:t>.</w:t>
            </w:r>
          </w:p>
        </w:tc>
        <w:tc>
          <w:tcPr>
            <w:tcW w:w="4536" w:type="dxa"/>
          </w:tcPr>
          <w:p w14:paraId="48FEBDC9"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Total value of trades on the market during the reporting period</w:t>
            </w:r>
          </w:p>
        </w:tc>
        <w:tc>
          <w:tcPr>
            <w:tcW w:w="5670" w:type="dxa"/>
          </w:tcPr>
          <w:p w14:paraId="6FC3ACF2" w14:textId="13FC2594" w:rsidR="007062F9" w:rsidRPr="00EB73A3" w:rsidRDefault="00E619B5" w:rsidP="00496022">
            <w:pPr>
              <w:spacing w:after="0" w:line="240" w:lineRule="auto"/>
              <w:rPr>
                <w:rFonts w:ascii="Calibri" w:hAnsi="Calibri"/>
                <w:color w:val="5A5A5A"/>
                <w:szCs w:val="22"/>
              </w:rPr>
            </w:pPr>
            <w:r w:rsidRPr="00EB73A3">
              <w:rPr>
                <w:rFonts w:ascii="Calibri" w:hAnsi="Calibri"/>
                <w:color w:val="5A5A5A"/>
                <w:szCs w:val="22"/>
              </w:rPr>
              <w:t>NZ$</w:t>
            </w:r>
          </w:p>
        </w:tc>
        <w:tc>
          <w:tcPr>
            <w:tcW w:w="5670" w:type="dxa"/>
          </w:tcPr>
          <w:p w14:paraId="3525C3A5" w14:textId="77777777" w:rsidR="007062F9" w:rsidRPr="00DA2D0B" w:rsidRDefault="007062F9" w:rsidP="00DA2D0B">
            <w:pPr>
              <w:spacing w:after="0" w:line="240" w:lineRule="auto"/>
              <w:rPr>
                <w:rFonts w:ascii="Calibri" w:hAnsi="Calibri"/>
                <w:color w:val="auto"/>
                <w:szCs w:val="22"/>
              </w:rPr>
            </w:pPr>
          </w:p>
        </w:tc>
      </w:tr>
      <w:tr w:rsidR="007062F9" w:rsidRPr="00DA2D0B" w14:paraId="3AFD0BE8" w14:textId="04CF6850" w:rsidTr="00CC1E11">
        <w:tc>
          <w:tcPr>
            <w:tcW w:w="750" w:type="dxa"/>
          </w:tcPr>
          <w:p w14:paraId="54C7466D" w14:textId="264EE691"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SM3</w:t>
            </w:r>
            <w:r w:rsidR="00F77ABF" w:rsidRPr="00EB73A3">
              <w:rPr>
                <w:rFonts w:ascii="Calibri" w:hAnsi="Calibri"/>
                <w:color w:val="5A5A5A"/>
                <w:szCs w:val="22"/>
              </w:rPr>
              <w:t>.</w:t>
            </w:r>
          </w:p>
        </w:tc>
        <w:tc>
          <w:tcPr>
            <w:tcW w:w="4536" w:type="dxa"/>
          </w:tcPr>
          <w:p w14:paraId="7BE5A2E7" w14:textId="77777777" w:rsidR="007062F9" w:rsidRPr="00EB73A3" w:rsidRDefault="007062F9" w:rsidP="00DA2D0B">
            <w:pPr>
              <w:spacing w:after="0" w:line="240" w:lineRule="auto"/>
              <w:rPr>
                <w:rFonts w:ascii="Calibri" w:hAnsi="Calibri"/>
                <w:color w:val="5A5A5A"/>
                <w:szCs w:val="22"/>
              </w:rPr>
            </w:pPr>
            <w:r w:rsidRPr="00EB73A3">
              <w:rPr>
                <w:rFonts w:ascii="Calibri" w:hAnsi="Calibri"/>
                <w:color w:val="5A5A5A"/>
                <w:szCs w:val="22"/>
              </w:rPr>
              <w:t>Number of individual companies whose shares were traded</w:t>
            </w:r>
          </w:p>
        </w:tc>
        <w:tc>
          <w:tcPr>
            <w:tcW w:w="5670" w:type="dxa"/>
          </w:tcPr>
          <w:p w14:paraId="33A779EB" w14:textId="2C55D13A" w:rsidR="007062F9" w:rsidRPr="00EB73A3" w:rsidRDefault="00E619B5" w:rsidP="00DA2D0B">
            <w:pPr>
              <w:spacing w:after="0" w:line="240" w:lineRule="auto"/>
              <w:rPr>
                <w:rFonts w:ascii="Calibri" w:hAnsi="Calibri"/>
                <w:color w:val="5A5A5A"/>
                <w:szCs w:val="22"/>
              </w:rPr>
            </w:pPr>
            <w:r w:rsidRPr="00EB73A3">
              <w:rPr>
                <w:rFonts w:ascii="Calibri" w:hAnsi="Calibri"/>
                <w:color w:val="5A5A5A"/>
                <w:szCs w:val="22"/>
              </w:rPr>
              <w:t>Number</w:t>
            </w:r>
          </w:p>
        </w:tc>
        <w:tc>
          <w:tcPr>
            <w:tcW w:w="5670" w:type="dxa"/>
          </w:tcPr>
          <w:p w14:paraId="23E17099" w14:textId="77777777" w:rsidR="007062F9" w:rsidRPr="00DA2D0B" w:rsidRDefault="007062F9" w:rsidP="00DA2D0B">
            <w:pPr>
              <w:spacing w:after="0" w:line="240" w:lineRule="auto"/>
              <w:rPr>
                <w:rFonts w:ascii="Calibri" w:hAnsi="Calibri"/>
                <w:color w:val="auto"/>
                <w:szCs w:val="22"/>
              </w:rPr>
            </w:pPr>
          </w:p>
        </w:tc>
      </w:tr>
    </w:tbl>
    <w:p w14:paraId="17E62C4B" w14:textId="77777777" w:rsidR="00DA2D0B" w:rsidRDefault="00DA2D0B" w:rsidP="00DA2D0B">
      <w:pPr>
        <w:rPr>
          <w:lang w:val="en-US"/>
        </w:rPr>
      </w:pPr>
    </w:p>
    <w:p w14:paraId="18DB3788" w14:textId="426213B8" w:rsidR="00DA2D0B" w:rsidRPr="003D2A78" w:rsidRDefault="00DA2D0B" w:rsidP="003D2A78">
      <w:pPr>
        <w:spacing w:after="0" w:line="240" w:lineRule="auto"/>
        <w:rPr>
          <w:rFonts w:asciiTheme="minorHAnsi" w:eastAsia="Times New Roman" w:hAnsiTheme="minorHAnsi"/>
          <w:b/>
          <w:bCs/>
          <w:iCs/>
          <w:color w:val="00AEEF" w:themeColor="accent3"/>
          <w:sz w:val="32"/>
          <w:szCs w:val="28"/>
          <w:lang w:val="en-US"/>
        </w:rPr>
      </w:pPr>
      <w:bookmarkStart w:id="2" w:name="_GoBack"/>
      <w:bookmarkEnd w:id="2"/>
    </w:p>
    <w:p w14:paraId="77D90164" w14:textId="77777777" w:rsidR="00DA2D0B" w:rsidRPr="00DA2D0B" w:rsidRDefault="00DA2D0B" w:rsidP="005D1AAC">
      <w:pPr>
        <w:rPr>
          <w:lang w:val="en-US"/>
        </w:rPr>
      </w:pPr>
    </w:p>
    <w:sectPr w:rsidR="00DA2D0B" w:rsidRPr="00DA2D0B" w:rsidSect="003D2A78">
      <w:headerReference w:type="default" r:id="rId9"/>
      <w:footerReference w:type="default" r:id="rId10"/>
      <w:pgSz w:w="16840" w:h="11907"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9DAFC" w14:textId="77777777" w:rsidR="00CE3A88" w:rsidRDefault="00CE3A88" w:rsidP="00627089">
      <w:r>
        <w:separator/>
      </w:r>
    </w:p>
    <w:p w14:paraId="19E774C4" w14:textId="77777777" w:rsidR="00CE3A88" w:rsidRDefault="00CE3A88"/>
  </w:endnote>
  <w:endnote w:type="continuationSeparator" w:id="0">
    <w:p w14:paraId="7BCB4235" w14:textId="77777777" w:rsidR="00CE3A88" w:rsidRDefault="00CE3A88" w:rsidP="00627089">
      <w:r>
        <w:continuationSeparator/>
      </w:r>
    </w:p>
    <w:p w14:paraId="07C667D0" w14:textId="77777777" w:rsidR="00CE3A88" w:rsidRDefault="00CE3A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Bold">
    <w:charset w:val="00"/>
    <w:family w:val="auto"/>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MyriadPro-Regular">
    <w:altName w:val="Myriad Pro"/>
    <w:panose1 w:val="00000000000000000000"/>
    <w:charset w:val="4D"/>
    <w:family w:val="auto"/>
    <w:notTrueType/>
    <w:pitch w:val="default"/>
    <w:sig w:usb0="00000003" w:usb1="00000000" w:usb2="00000000" w:usb3="00000000" w:csb0="00000001" w:csb1="00000000"/>
  </w:font>
  <w:font w:name="MyriadPro-Ligh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4047E" w14:textId="77777777" w:rsidR="003D2A78" w:rsidRPr="00A5484F" w:rsidRDefault="003D2A78" w:rsidP="003D2A78">
    <w:pPr>
      <w:pStyle w:val="Footer"/>
      <w:rPr>
        <w:color w:val="00AEEF" w:themeColor="accent3"/>
      </w:rPr>
    </w:pPr>
    <w:r w:rsidRPr="00A5484F">
      <w:rPr>
        <w:rStyle w:val="FooterVerticalLine"/>
        <w:color w:val="3D3F3E"/>
      </w:rPr>
      <w:t xml:space="preserve">Consultation paper: Content of regulatory returns for prescribed intermediary service licensees                                                                             </w:t>
    </w:r>
    <w:r w:rsidRPr="00A5484F">
      <w:rPr>
        <w:color w:val="3D3F3E"/>
      </w:rPr>
      <w:t xml:space="preserve"> </w:t>
    </w:r>
    <w:sdt>
      <w:sdtPr>
        <w:rPr>
          <w:color w:val="00AEEF" w:themeColor="accent3"/>
        </w:rPr>
        <w:id w:val="-1860348413"/>
        <w:docPartObj>
          <w:docPartGallery w:val="Page Numbers (Bottom of Page)"/>
          <w:docPartUnique/>
        </w:docPartObj>
      </w:sdtPr>
      <w:sdtContent>
        <w:r w:rsidRPr="00A5484F">
          <w:rPr>
            <w:color w:val="00AEEF" w:themeColor="accent3"/>
          </w:rPr>
          <w:t xml:space="preserve">Page </w:t>
        </w:r>
        <w:r w:rsidRPr="00A5484F">
          <w:rPr>
            <w:b/>
            <w:color w:val="00AEEF" w:themeColor="accent3"/>
          </w:rPr>
          <w:t>|</w:t>
        </w:r>
        <w:r w:rsidRPr="00A5484F">
          <w:rPr>
            <w:color w:val="00AEEF" w:themeColor="accent3"/>
          </w:rPr>
          <w:t xml:space="preserve"> </w:t>
        </w:r>
        <w:r w:rsidRPr="00A5484F">
          <w:rPr>
            <w:noProof w:val="0"/>
            <w:color w:val="00AEEF" w:themeColor="accent3"/>
          </w:rPr>
          <w:fldChar w:fldCharType="begin"/>
        </w:r>
        <w:r w:rsidRPr="00A5484F">
          <w:rPr>
            <w:color w:val="00AEEF" w:themeColor="accent3"/>
          </w:rPr>
          <w:instrText xml:space="preserve"> PAGE   \* MERGEFORMAT </w:instrText>
        </w:r>
        <w:r w:rsidRPr="00A5484F">
          <w:rPr>
            <w:noProof w:val="0"/>
            <w:color w:val="00AEEF" w:themeColor="accent3"/>
          </w:rPr>
          <w:fldChar w:fldCharType="separate"/>
        </w:r>
        <w:r>
          <w:rPr>
            <w:color w:val="00AEEF" w:themeColor="accent3"/>
          </w:rPr>
          <w:t>8</w:t>
        </w:r>
        <w:r w:rsidRPr="00A5484F">
          <w:rPr>
            <w:color w:val="00AEEF" w:themeColor="accent3"/>
          </w:rPr>
          <w:fldChar w:fldCharType="end"/>
        </w:r>
        <w:r w:rsidRPr="00A5484F">
          <w:rPr>
            <w:color w:val="00AEEF" w:themeColor="accent3"/>
          </w:rPr>
          <w:t xml:space="preserve"> </w:t>
        </w:r>
      </w:sdtContent>
    </w:sdt>
  </w:p>
  <w:p w14:paraId="6B92F941" w14:textId="77777777" w:rsidR="003D2A78" w:rsidRDefault="003D2A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93AF4" w14:textId="77777777" w:rsidR="00CE3A88" w:rsidRDefault="00CE3A88" w:rsidP="00627089">
      <w:r>
        <w:separator/>
      </w:r>
    </w:p>
    <w:p w14:paraId="2AFC7FFF" w14:textId="77777777" w:rsidR="00CE3A88" w:rsidRDefault="00CE3A88"/>
  </w:footnote>
  <w:footnote w:type="continuationSeparator" w:id="0">
    <w:p w14:paraId="67134A7E" w14:textId="77777777" w:rsidR="00CE3A88" w:rsidRDefault="00CE3A88" w:rsidP="00627089">
      <w:r>
        <w:continuationSeparator/>
      </w:r>
    </w:p>
    <w:p w14:paraId="11396A7F" w14:textId="77777777" w:rsidR="00CE3A88" w:rsidRDefault="00CE3A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84525" w14:textId="77777777" w:rsidR="00CE3A88" w:rsidRDefault="00CE3A88" w:rsidP="00D36A7A">
    <w:pPr>
      <w:pStyle w:val="SectionName"/>
    </w:pPr>
    <w:r w:rsidRPr="009D2ACE">
      <w:rPr>
        <w:noProof/>
        <w:lang w:val="en-NZ" w:eastAsia="en-NZ"/>
      </w:rPr>
      <mc:AlternateContent>
        <mc:Choice Requires="wps">
          <w:drawing>
            <wp:anchor distT="0" distB="0" distL="114300" distR="114300" simplePos="0" relativeHeight="251681792" behindDoc="0" locked="0" layoutInCell="1" allowOverlap="1" wp14:anchorId="5D6322CE" wp14:editId="3F3B33F2">
              <wp:simplePos x="0" y="0"/>
              <wp:positionH relativeFrom="page">
                <wp:posOffset>4540250</wp:posOffset>
              </wp:positionH>
              <wp:positionV relativeFrom="page">
                <wp:posOffset>1011555</wp:posOffset>
              </wp:positionV>
              <wp:extent cx="2447290" cy="35941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290" cy="359410"/>
                      </a:xfrm>
                      <a:prstGeom prst="rect">
                        <a:avLst/>
                      </a:prstGeom>
                      <a:noFill/>
                      <a:ln w="9525">
                        <a:noFill/>
                        <a:miter lim="800000"/>
                        <a:headEnd/>
                        <a:tailEnd/>
                      </a:ln>
                    </wps:spPr>
                    <wps:txbx>
                      <w:txbxContent>
                        <w:p w14:paraId="7956539D" w14:textId="77777777" w:rsidR="00CE3A88" w:rsidRPr="00261B1A" w:rsidRDefault="00CE3A88" w:rsidP="006E1747">
                          <w:pPr>
                            <w:pStyle w:val="HeaderTitle"/>
                          </w:pPr>
                        </w:p>
                        <w:p w14:paraId="7FD2A46B" w14:textId="77777777" w:rsidR="00CE3A88" w:rsidRDefault="00CE3A88"/>
                        <w:p w14:paraId="1002B76A" w14:textId="77777777" w:rsidR="00CE3A88" w:rsidRPr="00261B1A" w:rsidRDefault="00CE3A88" w:rsidP="00721B5E"/>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5pt;margin-top:79.65pt;width:192.7pt;height:28.3pt;z-index:251681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" filled="f" stroked="f">
              <v:textbox>
                <w:txbxContent>
                  <w:p w14:paraId="7956539D" w14:textId="77777777" w:rsidR="00CE3A88" w:rsidRPr="00261B1A" w:rsidRDefault="00CE3A88" w:rsidP="006E1747">
                    <w:pPr>
                      <w:pStyle w:val="HeaderTitle"/>
                    </w:pPr>
                  </w:p>
                  <w:p w14:paraId="7FD2A46B" w14:textId="77777777" w:rsidR="00CE3A88" w:rsidRDefault="00CE3A88"/>
                  <w:p w14:paraId="1002B76A" w14:textId="77777777" w:rsidR="00CE3A88" w:rsidRPr="00261B1A" w:rsidRDefault="00CE3A88" w:rsidP="00721B5E"/>
                </w:txbxContent>
              </v:textbox>
              <w10:wrap anchorx="page" anchory="page"/>
            </v:shape>
          </w:pict>
        </mc:Fallback>
      </mc:AlternateContent>
    </w:r>
  </w:p>
  <w:p w14:paraId="2541839F" w14:textId="77777777" w:rsidR="00CE3A88" w:rsidRDefault="00CE3A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7A2D2E2"/>
    <w:lvl w:ilvl="0">
      <w:start w:val="1"/>
      <w:numFmt w:val="bullet"/>
      <w:pStyle w:val="ListBullet2"/>
      <w:lvlText w:val=""/>
      <w:lvlJc w:val="left"/>
      <w:pPr>
        <w:tabs>
          <w:tab w:val="num" w:pos="505"/>
        </w:tabs>
        <w:ind w:left="505" w:hanging="363"/>
      </w:pPr>
      <w:rPr>
        <w:rFonts w:ascii="Symbol" w:hAnsi="Symbol" w:hint="default"/>
        <w:color w:val="00AEEF" w:themeColor="accent3"/>
      </w:rPr>
    </w:lvl>
  </w:abstractNum>
  <w:abstractNum w:abstractNumId="1">
    <w:nsid w:val="069A7063"/>
    <w:multiLevelType w:val="hybridMultilevel"/>
    <w:tmpl w:val="236E795C"/>
    <w:lvl w:ilvl="0" w:tplc="41DE4D32">
      <w:start w:val="1"/>
      <w:numFmt w:val="bullet"/>
      <w:pStyle w:val="ListBullet"/>
      <w:lvlText w:val=""/>
      <w:lvlJc w:val="left"/>
      <w:pPr>
        <w:tabs>
          <w:tab w:val="num" w:pos="357"/>
        </w:tabs>
        <w:ind w:left="357" w:hanging="357"/>
      </w:pPr>
      <w:rPr>
        <w:rFonts w:ascii="Symbol" w:hAnsi="Symbol" w:hint="default"/>
        <w:color w:val="00AEE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7B0AFD"/>
    <w:multiLevelType w:val="hybridMultilevel"/>
    <w:tmpl w:val="30B62844"/>
    <w:lvl w:ilvl="0" w:tplc="1FD69530">
      <w:start w:val="1"/>
      <w:numFmt w:val="decimal"/>
      <w:lvlText w:val="%1."/>
      <w:lvlJc w:val="left"/>
      <w:pPr>
        <w:ind w:left="720" w:hanging="360"/>
      </w:pPr>
      <w:rPr>
        <w:color w:val="5A5A5A"/>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D50743B"/>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DCA3FB5"/>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4B36E6"/>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20C277EB"/>
    <w:multiLevelType w:val="hybridMultilevel"/>
    <w:tmpl w:val="9CFE339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13F230E"/>
    <w:multiLevelType w:val="hybridMultilevel"/>
    <w:tmpl w:val="0E16A9B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3BED2FD6"/>
    <w:multiLevelType w:val="hybridMultilevel"/>
    <w:tmpl w:val="44C23B04"/>
    <w:lvl w:ilvl="0" w:tplc="B0D42844">
      <w:start w:val="1"/>
      <w:numFmt w:val="bullet"/>
      <w:pStyle w:val="SubListBullet2"/>
      <w:lvlText w:val=""/>
      <w:lvlJc w:val="left"/>
      <w:pPr>
        <w:tabs>
          <w:tab w:val="num" w:pos="1077"/>
        </w:tabs>
        <w:ind w:left="1077" w:hanging="357"/>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3DD263C9"/>
    <w:multiLevelType w:val="hybridMultilevel"/>
    <w:tmpl w:val="C22A5C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23E7721"/>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9737DC9"/>
    <w:multiLevelType w:val="hybridMultilevel"/>
    <w:tmpl w:val="A434D1F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38B44C6"/>
    <w:multiLevelType w:val="hybridMultilevel"/>
    <w:tmpl w:val="F52AFF4C"/>
    <w:lvl w:ilvl="0" w:tplc="B022821C">
      <w:start w:val="1"/>
      <w:numFmt w:val="decimal"/>
      <w:lvlText w:val="%1."/>
      <w:lvlJc w:val="left"/>
      <w:pPr>
        <w:ind w:left="544" w:hanging="374"/>
      </w:pPr>
      <w:rPr>
        <w:rFonts w:hint="default"/>
        <w:color w:val="5A5A5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985989"/>
    <w:multiLevelType w:val="hybridMultilevel"/>
    <w:tmpl w:val="03DC5478"/>
    <w:lvl w:ilvl="0" w:tplc="0420BD20">
      <w:start w:val="1"/>
      <w:numFmt w:val="lowerLetter"/>
      <w:pStyle w:val="ListNumbering"/>
      <w:lvlText w:val="%1)"/>
      <w:lvlJc w:val="left"/>
      <w:pPr>
        <w:ind w:left="360" w:hanging="360"/>
      </w:pPr>
      <w:rPr>
        <w:rFonts w:ascii="Calibri" w:hAnsi="Calibri" w:hint="default"/>
        <w:b w:val="0"/>
        <w:bCs w:val="0"/>
        <w:i w:val="0"/>
        <w:iCs w:val="0"/>
        <w:color w:val="00AEEF" w:themeColor="accent3"/>
        <w:sz w:val="21"/>
        <w:szCs w:val="2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FC67987"/>
    <w:multiLevelType w:val="hybridMultilevel"/>
    <w:tmpl w:val="E5D4A9AE"/>
    <w:lvl w:ilvl="0" w:tplc="FE84AC8C">
      <w:start w:val="1"/>
      <w:numFmt w:val="bullet"/>
      <w:pStyle w:val="HighlightBoxBullets"/>
      <w:lvlText w:val=""/>
      <w:lvlJc w:val="left"/>
      <w:pPr>
        <w:ind w:left="374" w:hanging="374"/>
      </w:pPr>
      <w:rPr>
        <w:rFonts w:ascii="Symbol" w:hAnsi="Symbol" w:hint="default"/>
        <w:color w:val="00AEEF"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D533A9"/>
    <w:multiLevelType w:val="hybridMultilevel"/>
    <w:tmpl w:val="D7D6E260"/>
    <w:lvl w:ilvl="0" w:tplc="E6726792">
      <w:start w:val="1"/>
      <w:numFmt w:val="decimal"/>
      <w:pStyle w:val="Heading3Numbered"/>
      <w:lvlText w:val="%1."/>
      <w:lvlJc w:val="left"/>
      <w:pPr>
        <w:ind w:left="357" w:hanging="357"/>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6B0269C5"/>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82731D7"/>
    <w:multiLevelType w:val="hybridMultilevel"/>
    <w:tmpl w:val="AFDAD884"/>
    <w:lvl w:ilvl="0" w:tplc="90AC919E">
      <w:start w:val="1"/>
      <w:numFmt w:val="bullet"/>
      <w:pStyle w:val="SubListBullet"/>
      <w:lvlText w:val=""/>
      <w:lvlJc w:val="left"/>
      <w:pPr>
        <w:tabs>
          <w:tab w:val="num" w:pos="720"/>
        </w:tabs>
        <w:ind w:left="720" w:hanging="363"/>
      </w:pPr>
      <w:rPr>
        <w:rFonts w:ascii="Symbol" w:hAnsi="Symbol" w:hint="default"/>
      </w:rPr>
    </w:lvl>
    <w:lvl w:ilvl="1" w:tplc="B5C86C26">
      <w:start w:val="1"/>
      <w:numFmt w:val="bullet"/>
      <w:lvlText w:val="o"/>
      <w:lvlJc w:val="left"/>
      <w:pPr>
        <w:tabs>
          <w:tab w:val="num" w:pos="1077"/>
        </w:tabs>
        <w:ind w:left="1077" w:hanging="357"/>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nsid w:val="7B275772"/>
    <w:multiLevelType w:val="hybridMultilevel"/>
    <w:tmpl w:val="5F4C5E08"/>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BA0785D"/>
    <w:multiLevelType w:val="hybridMultilevel"/>
    <w:tmpl w:val="C22A5C6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7FD27ED5"/>
    <w:multiLevelType w:val="hybridMultilevel"/>
    <w:tmpl w:val="A434D1F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0"/>
  </w:num>
  <w:num w:numId="3">
    <w:abstractNumId w:val="17"/>
  </w:num>
  <w:num w:numId="4">
    <w:abstractNumId w:val="8"/>
  </w:num>
  <w:num w:numId="5">
    <w:abstractNumId w:val="1"/>
  </w:num>
  <w:num w:numId="6">
    <w:abstractNumId w:val="13"/>
  </w:num>
  <w:num w:numId="7">
    <w:abstractNumId w:val="14"/>
  </w:num>
  <w:num w:numId="8">
    <w:abstractNumId w:val="12"/>
  </w:num>
  <w:num w:numId="9">
    <w:abstractNumId w:val="2"/>
  </w:num>
  <w:num w:numId="10">
    <w:abstractNumId w:val="11"/>
  </w:num>
  <w:num w:numId="11">
    <w:abstractNumId w:val="20"/>
  </w:num>
  <w:num w:numId="12">
    <w:abstractNumId w:val="5"/>
  </w:num>
  <w:num w:numId="13">
    <w:abstractNumId w:val="16"/>
  </w:num>
  <w:num w:numId="14">
    <w:abstractNumId w:val="3"/>
  </w:num>
  <w:num w:numId="15">
    <w:abstractNumId w:val="10"/>
  </w:num>
  <w:num w:numId="16">
    <w:abstractNumId w:val="18"/>
  </w:num>
  <w:num w:numId="17">
    <w:abstractNumId w:val="4"/>
  </w:num>
  <w:num w:numId="18">
    <w:abstractNumId w:val="19"/>
  </w:num>
  <w:num w:numId="19">
    <w:abstractNumId w:val="9"/>
  </w:num>
  <w:num w:numId="20">
    <w:abstractNumId w:val="7"/>
  </w:num>
  <w:num w:numId="21">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DF"/>
    <w:rsid w:val="00006EE1"/>
    <w:rsid w:val="00010403"/>
    <w:rsid w:val="0001429A"/>
    <w:rsid w:val="000273E1"/>
    <w:rsid w:val="0003600D"/>
    <w:rsid w:val="00043EF1"/>
    <w:rsid w:val="00050FA9"/>
    <w:rsid w:val="00055890"/>
    <w:rsid w:val="00055B62"/>
    <w:rsid w:val="000571FB"/>
    <w:rsid w:val="000831E5"/>
    <w:rsid w:val="000863D9"/>
    <w:rsid w:val="00090FDF"/>
    <w:rsid w:val="000963DE"/>
    <w:rsid w:val="000A7301"/>
    <w:rsid w:val="000B1701"/>
    <w:rsid w:val="000B65E3"/>
    <w:rsid w:val="000B7129"/>
    <w:rsid w:val="000C3DCC"/>
    <w:rsid w:val="000D2FA9"/>
    <w:rsid w:val="000E12DE"/>
    <w:rsid w:val="000E4BD4"/>
    <w:rsid w:val="000F1617"/>
    <w:rsid w:val="0010299C"/>
    <w:rsid w:val="00112968"/>
    <w:rsid w:val="001269A3"/>
    <w:rsid w:val="001368F8"/>
    <w:rsid w:val="00136F7D"/>
    <w:rsid w:val="00141608"/>
    <w:rsid w:val="00144213"/>
    <w:rsid w:val="00145DEA"/>
    <w:rsid w:val="00155DB2"/>
    <w:rsid w:val="00160500"/>
    <w:rsid w:val="0017720F"/>
    <w:rsid w:val="00183CBC"/>
    <w:rsid w:val="0018402E"/>
    <w:rsid w:val="001948C7"/>
    <w:rsid w:val="0019664D"/>
    <w:rsid w:val="001A037F"/>
    <w:rsid w:val="001A1826"/>
    <w:rsid w:val="001A6110"/>
    <w:rsid w:val="001C1939"/>
    <w:rsid w:val="001C2B30"/>
    <w:rsid w:val="001C614E"/>
    <w:rsid w:val="001D10CF"/>
    <w:rsid w:val="001D31C6"/>
    <w:rsid w:val="001E4EC2"/>
    <w:rsid w:val="00201781"/>
    <w:rsid w:val="00202FF2"/>
    <w:rsid w:val="00205FCC"/>
    <w:rsid w:val="00207652"/>
    <w:rsid w:val="002101BE"/>
    <w:rsid w:val="00217C47"/>
    <w:rsid w:val="0023179F"/>
    <w:rsid w:val="0026532A"/>
    <w:rsid w:val="002733A5"/>
    <w:rsid w:val="0028494C"/>
    <w:rsid w:val="002910BE"/>
    <w:rsid w:val="00293E80"/>
    <w:rsid w:val="002946B3"/>
    <w:rsid w:val="00294A6E"/>
    <w:rsid w:val="002A04BA"/>
    <w:rsid w:val="002A5F05"/>
    <w:rsid w:val="002A660A"/>
    <w:rsid w:val="002B5F87"/>
    <w:rsid w:val="002B7265"/>
    <w:rsid w:val="002C30DC"/>
    <w:rsid w:val="002C35BA"/>
    <w:rsid w:val="002C5CA2"/>
    <w:rsid w:val="002D0547"/>
    <w:rsid w:val="002D4DEA"/>
    <w:rsid w:val="002E02D1"/>
    <w:rsid w:val="002F161F"/>
    <w:rsid w:val="002F59ED"/>
    <w:rsid w:val="00300065"/>
    <w:rsid w:val="00301F92"/>
    <w:rsid w:val="0030294A"/>
    <w:rsid w:val="003066C8"/>
    <w:rsid w:val="00310C53"/>
    <w:rsid w:val="0031345B"/>
    <w:rsid w:val="0032018E"/>
    <w:rsid w:val="003247F0"/>
    <w:rsid w:val="003427A4"/>
    <w:rsid w:val="00344831"/>
    <w:rsid w:val="00351A8F"/>
    <w:rsid w:val="003648F7"/>
    <w:rsid w:val="00385DC8"/>
    <w:rsid w:val="00395CC0"/>
    <w:rsid w:val="003965C6"/>
    <w:rsid w:val="003B4622"/>
    <w:rsid w:val="003C0F03"/>
    <w:rsid w:val="003C53B3"/>
    <w:rsid w:val="003C61AE"/>
    <w:rsid w:val="003D2A78"/>
    <w:rsid w:val="003D7C0A"/>
    <w:rsid w:val="00402C1A"/>
    <w:rsid w:val="00416127"/>
    <w:rsid w:val="00420152"/>
    <w:rsid w:val="00422E68"/>
    <w:rsid w:val="00424DD9"/>
    <w:rsid w:val="004307B3"/>
    <w:rsid w:val="004362C3"/>
    <w:rsid w:val="00444C2F"/>
    <w:rsid w:val="004469D2"/>
    <w:rsid w:val="004472D4"/>
    <w:rsid w:val="00457AB9"/>
    <w:rsid w:val="00463D30"/>
    <w:rsid w:val="00480638"/>
    <w:rsid w:val="00484483"/>
    <w:rsid w:val="004925DF"/>
    <w:rsid w:val="0049273E"/>
    <w:rsid w:val="00492F41"/>
    <w:rsid w:val="00493160"/>
    <w:rsid w:val="00496022"/>
    <w:rsid w:val="00496B5D"/>
    <w:rsid w:val="004A0CD2"/>
    <w:rsid w:val="004A2E52"/>
    <w:rsid w:val="004A7AC2"/>
    <w:rsid w:val="004C0AA6"/>
    <w:rsid w:val="004E6265"/>
    <w:rsid w:val="004E65A8"/>
    <w:rsid w:val="004F20F1"/>
    <w:rsid w:val="004F45A6"/>
    <w:rsid w:val="005062FF"/>
    <w:rsid w:val="00534428"/>
    <w:rsid w:val="005411C6"/>
    <w:rsid w:val="00546B0F"/>
    <w:rsid w:val="00547ACA"/>
    <w:rsid w:val="00554377"/>
    <w:rsid w:val="00562730"/>
    <w:rsid w:val="00567379"/>
    <w:rsid w:val="00570449"/>
    <w:rsid w:val="005723B1"/>
    <w:rsid w:val="005723CA"/>
    <w:rsid w:val="0058065C"/>
    <w:rsid w:val="005848C4"/>
    <w:rsid w:val="0059121E"/>
    <w:rsid w:val="0059122B"/>
    <w:rsid w:val="005A0CD2"/>
    <w:rsid w:val="005A0EFC"/>
    <w:rsid w:val="005B7DF9"/>
    <w:rsid w:val="005C50D6"/>
    <w:rsid w:val="005D1AAC"/>
    <w:rsid w:val="005D703E"/>
    <w:rsid w:val="005E4CA5"/>
    <w:rsid w:val="005F5129"/>
    <w:rsid w:val="00602368"/>
    <w:rsid w:val="00613AFA"/>
    <w:rsid w:val="0061783F"/>
    <w:rsid w:val="00627089"/>
    <w:rsid w:val="00627C94"/>
    <w:rsid w:val="00631CBF"/>
    <w:rsid w:val="00640C87"/>
    <w:rsid w:val="00643194"/>
    <w:rsid w:val="00643350"/>
    <w:rsid w:val="00655BED"/>
    <w:rsid w:val="00660CDF"/>
    <w:rsid w:val="0066219E"/>
    <w:rsid w:val="006768D3"/>
    <w:rsid w:val="0068371A"/>
    <w:rsid w:val="006963DE"/>
    <w:rsid w:val="006A3B44"/>
    <w:rsid w:val="006A4283"/>
    <w:rsid w:val="006B7BB4"/>
    <w:rsid w:val="006C1133"/>
    <w:rsid w:val="006D7518"/>
    <w:rsid w:val="006E1747"/>
    <w:rsid w:val="006E1F40"/>
    <w:rsid w:val="006E20B0"/>
    <w:rsid w:val="006E2F37"/>
    <w:rsid w:val="006F2F30"/>
    <w:rsid w:val="006F6635"/>
    <w:rsid w:val="007062F9"/>
    <w:rsid w:val="00711025"/>
    <w:rsid w:val="00715D30"/>
    <w:rsid w:val="0072007E"/>
    <w:rsid w:val="00721429"/>
    <w:rsid w:val="00721B5E"/>
    <w:rsid w:val="00722103"/>
    <w:rsid w:val="007235BC"/>
    <w:rsid w:val="00723902"/>
    <w:rsid w:val="00725E66"/>
    <w:rsid w:val="00727768"/>
    <w:rsid w:val="0074330A"/>
    <w:rsid w:val="007607D8"/>
    <w:rsid w:val="00765701"/>
    <w:rsid w:val="00766CC8"/>
    <w:rsid w:val="0077071D"/>
    <w:rsid w:val="00771370"/>
    <w:rsid w:val="007742C9"/>
    <w:rsid w:val="007749FA"/>
    <w:rsid w:val="00775CA9"/>
    <w:rsid w:val="00784934"/>
    <w:rsid w:val="00787512"/>
    <w:rsid w:val="00794187"/>
    <w:rsid w:val="007967D5"/>
    <w:rsid w:val="007B385D"/>
    <w:rsid w:val="007B6DD0"/>
    <w:rsid w:val="007B7DCF"/>
    <w:rsid w:val="007C2573"/>
    <w:rsid w:val="007D67D4"/>
    <w:rsid w:val="007E2FED"/>
    <w:rsid w:val="007E6CC0"/>
    <w:rsid w:val="007F10DC"/>
    <w:rsid w:val="007F1D6B"/>
    <w:rsid w:val="007F1E3D"/>
    <w:rsid w:val="007F3ABC"/>
    <w:rsid w:val="007F3B90"/>
    <w:rsid w:val="007F4764"/>
    <w:rsid w:val="008044D8"/>
    <w:rsid w:val="008069D0"/>
    <w:rsid w:val="008071A8"/>
    <w:rsid w:val="00815762"/>
    <w:rsid w:val="00817D4C"/>
    <w:rsid w:val="00826D0B"/>
    <w:rsid w:val="00827487"/>
    <w:rsid w:val="0082758A"/>
    <w:rsid w:val="0085689A"/>
    <w:rsid w:val="008804B9"/>
    <w:rsid w:val="0088183B"/>
    <w:rsid w:val="00883F82"/>
    <w:rsid w:val="0089289E"/>
    <w:rsid w:val="0089397B"/>
    <w:rsid w:val="008A0531"/>
    <w:rsid w:val="008B6FC6"/>
    <w:rsid w:val="008B7771"/>
    <w:rsid w:val="008C0ACD"/>
    <w:rsid w:val="008C1803"/>
    <w:rsid w:val="008C1AFD"/>
    <w:rsid w:val="008C1DC3"/>
    <w:rsid w:val="008C26EA"/>
    <w:rsid w:val="008D18CF"/>
    <w:rsid w:val="008D396E"/>
    <w:rsid w:val="008E70D1"/>
    <w:rsid w:val="008F0636"/>
    <w:rsid w:val="008F60FA"/>
    <w:rsid w:val="008F7CA3"/>
    <w:rsid w:val="0090377A"/>
    <w:rsid w:val="00906B29"/>
    <w:rsid w:val="009205C7"/>
    <w:rsid w:val="009259A1"/>
    <w:rsid w:val="00932B4F"/>
    <w:rsid w:val="00940BE1"/>
    <w:rsid w:val="00945AC2"/>
    <w:rsid w:val="0094729E"/>
    <w:rsid w:val="009526C1"/>
    <w:rsid w:val="00957E66"/>
    <w:rsid w:val="0097668F"/>
    <w:rsid w:val="0098738D"/>
    <w:rsid w:val="00987BD1"/>
    <w:rsid w:val="009910EF"/>
    <w:rsid w:val="0099527D"/>
    <w:rsid w:val="009957D5"/>
    <w:rsid w:val="009A4706"/>
    <w:rsid w:val="009A561E"/>
    <w:rsid w:val="009C10E3"/>
    <w:rsid w:val="009C3466"/>
    <w:rsid w:val="009D0FD7"/>
    <w:rsid w:val="009D2ACE"/>
    <w:rsid w:val="009E27EB"/>
    <w:rsid w:val="009E625D"/>
    <w:rsid w:val="009F49B1"/>
    <w:rsid w:val="00A068A4"/>
    <w:rsid w:val="00A17D01"/>
    <w:rsid w:val="00A2365A"/>
    <w:rsid w:val="00A27A36"/>
    <w:rsid w:val="00A31C08"/>
    <w:rsid w:val="00A32249"/>
    <w:rsid w:val="00A4049E"/>
    <w:rsid w:val="00A43C3D"/>
    <w:rsid w:val="00A51E7F"/>
    <w:rsid w:val="00A5484F"/>
    <w:rsid w:val="00A54BA2"/>
    <w:rsid w:val="00A5712F"/>
    <w:rsid w:val="00A62019"/>
    <w:rsid w:val="00A757CF"/>
    <w:rsid w:val="00A85D85"/>
    <w:rsid w:val="00A95590"/>
    <w:rsid w:val="00AA0274"/>
    <w:rsid w:val="00AB1044"/>
    <w:rsid w:val="00AB632A"/>
    <w:rsid w:val="00AC3815"/>
    <w:rsid w:val="00AC51FF"/>
    <w:rsid w:val="00AC7888"/>
    <w:rsid w:val="00AD2E16"/>
    <w:rsid w:val="00AD5653"/>
    <w:rsid w:val="00AD6876"/>
    <w:rsid w:val="00AD7CB2"/>
    <w:rsid w:val="00AF2AD4"/>
    <w:rsid w:val="00B01743"/>
    <w:rsid w:val="00B064F3"/>
    <w:rsid w:val="00B1703D"/>
    <w:rsid w:val="00B21749"/>
    <w:rsid w:val="00B42E46"/>
    <w:rsid w:val="00B60DBC"/>
    <w:rsid w:val="00B6135B"/>
    <w:rsid w:val="00B64D20"/>
    <w:rsid w:val="00B667DF"/>
    <w:rsid w:val="00B77466"/>
    <w:rsid w:val="00B8262D"/>
    <w:rsid w:val="00B86142"/>
    <w:rsid w:val="00B94338"/>
    <w:rsid w:val="00B96997"/>
    <w:rsid w:val="00B96E16"/>
    <w:rsid w:val="00BA0641"/>
    <w:rsid w:val="00BA1B6B"/>
    <w:rsid w:val="00BA38C4"/>
    <w:rsid w:val="00BB05E1"/>
    <w:rsid w:val="00BD413D"/>
    <w:rsid w:val="00BD5B4F"/>
    <w:rsid w:val="00BE5724"/>
    <w:rsid w:val="00BE58B4"/>
    <w:rsid w:val="00BF039B"/>
    <w:rsid w:val="00C07AAF"/>
    <w:rsid w:val="00C326D8"/>
    <w:rsid w:val="00C454A6"/>
    <w:rsid w:val="00C510A4"/>
    <w:rsid w:val="00C525C3"/>
    <w:rsid w:val="00C61B6B"/>
    <w:rsid w:val="00C63857"/>
    <w:rsid w:val="00C66961"/>
    <w:rsid w:val="00C77594"/>
    <w:rsid w:val="00C84BC1"/>
    <w:rsid w:val="00C879E9"/>
    <w:rsid w:val="00C93BC1"/>
    <w:rsid w:val="00C95F18"/>
    <w:rsid w:val="00CA59C1"/>
    <w:rsid w:val="00CB192D"/>
    <w:rsid w:val="00CB1A76"/>
    <w:rsid w:val="00CB62FA"/>
    <w:rsid w:val="00CC1E11"/>
    <w:rsid w:val="00CD248B"/>
    <w:rsid w:val="00CE3A88"/>
    <w:rsid w:val="00CE51E2"/>
    <w:rsid w:val="00CF34DA"/>
    <w:rsid w:val="00D0565D"/>
    <w:rsid w:val="00D06007"/>
    <w:rsid w:val="00D108F4"/>
    <w:rsid w:val="00D11F80"/>
    <w:rsid w:val="00D162E6"/>
    <w:rsid w:val="00D237FA"/>
    <w:rsid w:val="00D3039A"/>
    <w:rsid w:val="00D3124C"/>
    <w:rsid w:val="00D3324F"/>
    <w:rsid w:val="00D334B5"/>
    <w:rsid w:val="00D33B69"/>
    <w:rsid w:val="00D35C4B"/>
    <w:rsid w:val="00D36A7A"/>
    <w:rsid w:val="00D43892"/>
    <w:rsid w:val="00D4391E"/>
    <w:rsid w:val="00D51458"/>
    <w:rsid w:val="00D60BF6"/>
    <w:rsid w:val="00D61A63"/>
    <w:rsid w:val="00D75797"/>
    <w:rsid w:val="00D777A1"/>
    <w:rsid w:val="00D8436E"/>
    <w:rsid w:val="00D843F5"/>
    <w:rsid w:val="00D87494"/>
    <w:rsid w:val="00D9714F"/>
    <w:rsid w:val="00DA2D0B"/>
    <w:rsid w:val="00DB1913"/>
    <w:rsid w:val="00DB32FA"/>
    <w:rsid w:val="00DB53F1"/>
    <w:rsid w:val="00DC3285"/>
    <w:rsid w:val="00DD08CB"/>
    <w:rsid w:val="00DE36C5"/>
    <w:rsid w:val="00DE39A0"/>
    <w:rsid w:val="00DE6535"/>
    <w:rsid w:val="00DF0B24"/>
    <w:rsid w:val="00DF0E46"/>
    <w:rsid w:val="00DF56D6"/>
    <w:rsid w:val="00DF72AD"/>
    <w:rsid w:val="00E0383E"/>
    <w:rsid w:val="00E0440D"/>
    <w:rsid w:val="00E139F0"/>
    <w:rsid w:val="00E14188"/>
    <w:rsid w:val="00E208A1"/>
    <w:rsid w:val="00E263B0"/>
    <w:rsid w:val="00E322F5"/>
    <w:rsid w:val="00E35684"/>
    <w:rsid w:val="00E375BB"/>
    <w:rsid w:val="00E420EF"/>
    <w:rsid w:val="00E4743E"/>
    <w:rsid w:val="00E5670D"/>
    <w:rsid w:val="00E619B5"/>
    <w:rsid w:val="00E76E24"/>
    <w:rsid w:val="00E85B00"/>
    <w:rsid w:val="00E93AC3"/>
    <w:rsid w:val="00E96C79"/>
    <w:rsid w:val="00E97FDD"/>
    <w:rsid w:val="00EA04BB"/>
    <w:rsid w:val="00EA1361"/>
    <w:rsid w:val="00EA298C"/>
    <w:rsid w:val="00EA7F9C"/>
    <w:rsid w:val="00EB2D74"/>
    <w:rsid w:val="00EB73A3"/>
    <w:rsid w:val="00ED5FE5"/>
    <w:rsid w:val="00ED7540"/>
    <w:rsid w:val="00EE1503"/>
    <w:rsid w:val="00EF2E06"/>
    <w:rsid w:val="00EF35CF"/>
    <w:rsid w:val="00EF7372"/>
    <w:rsid w:val="00F016ED"/>
    <w:rsid w:val="00F052CB"/>
    <w:rsid w:val="00F159C5"/>
    <w:rsid w:val="00F16A3E"/>
    <w:rsid w:val="00F171C3"/>
    <w:rsid w:val="00F272A7"/>
    <w:rsid w:val="00F30B9C"/>
    <w:rsid w:val="00F41029"/>
    <w:rsid w:val="00F417AD"/>
    <w:rsid w:val="00F431D0"/>
    <w:rsid w:val="00F46541"/>
    <w:rsid w:val="00F528F1"/>
    <w:rsid w:val="00F77ABF"/>
    <w:rsid w:val="00F82101"/>
    <w:rsid w:val="00F84C7A"/>
    <w:rsid w:val="00FA389E"/>
    <w:rsid w:val="00FA7026"/>
    <w:rsid w:val="00FA7131"/>
    <w:rsid w:val="00FA7604"/>
    <w:rsid w:val="00FD0F43"/>
    <w:rsid w:val="00FD7812"/>
    <w:rsid w:val="00FE2728"/>
    <w:rsid w:val="00FE56F8"/>
    <w:rsid w:val="00FF03AD"/>
    <w:rsid w:val="00FF450B"/>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6736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List Bullet" w:uiPriority="0" w:qFormat="1"/>
    <w:lsdException w:name="List Bullet 2"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63D30"/>
    <w:pPr>
      <w:spacing w:after="120" w:line="275" w:lineRule="exact"/>
    </w:pPr>
    <w:rPr>
      <w:rFonts w:ascii="Calibri Light" w:hAnsi="Calibri Light"/>
      <w:color w:val="3D3F3E"/>
      <w:sz w:val="22"/>
      <w:szCs w:val="21"/>
      <w:lang w:eastAsia="en-US"/>
    </w:rPr>
  </w:style>
  <w:style w:type="paragraph" w:styleId="Heading1">
    <w:name w:val="heading 1"/>
    <w:basedOn w:val="Normal"/>
    <w:next w:val="Heading2"/>
    <w:link w:val="Heading1Char"/>
    <w:autoRedefine/>
    <w:qFormat/>
    <w:rsid w:val="0089289E"/>
    <w:pPr>
      <w:keepNext/>
      <w:pBdr>
        <w:bottom w:val="single" w:sz="2" w:space="8" w:color="00AEEF" w:themeColor="accent3"/>
      </w:pBdr>
      <w:spacing w:after="840" w:line="540" w:lineRule="exact"/>
      <w:outlineLvl w:val="0"/>
    </w:pPr>
    <w:rPr>
      <w:rFonts w:eastAsia="Times New Roman" w:cs="Calibri"/>
      <w:bCs/>
      <w:color w:val="00AEEF" w:themeColor="accent3"/>
      <w:kern w:val="32"/>
      <w:sz w:val="52"/>
      <w:szCs w:val="48"/>
      <w:lang w:val="en-GB" w:eastAsia="en-NZ"/>
    </w:rPr>
  </w:style>
  <w:style w:type="paragraph" w:styleId="Heading2">
    <w:name w:val="heading 2"/>
    <w:next w:val="Normal"/>
    <w:link w:val="Heading2Char"/>
    <w:autoRedefine/>
    <w:qFormat/>
    <w:rsid w:val="005D1AAC"/>
    <w:pPr>
      <w:keepNext/>
      <w:tabs>
        <w:tab w:val="left" w:pos="142"/>
        <w:tab w:val="left" w:pos="284"/>
        <w:tab w:val="left" w:pos="2552"/>
        <w:tab w:val="left" w:pos="2835"/>
        <w:tab w:val="left" w:pos="10065"/>
      </w:tabs>
      <w:spacing w:after="200" w:line="340" w:lineRule="exact"/>
      <w:jc w:val="both"/>
      <w:outlineLvl w:val="1"/>
    </w:pPr>
    <w:rPr>
      <w:rFonts w:asciiTheme="minorHAnsi" w:eastAsia="Times New Roman" w:hAnsiTheme="minorHAnsi"/>
      <w:b/>
      <w:bCs/>
      <w:iCs/>
      <w:color w:val="00AEEF" w:themeColor="accent3"/>
      <w:sz w:val="32"/>
      <w:szCs w:val="28"/>
      <w:lang w:val="en-US" w:eastAsia="en-US"/>
    </w:rPr>
  </w:style>
  <w:style w:type="paragraph" w:styleId="Heading3">
    <w:name w:val="heading 3"/>
    <w:aliases w:val="Sub Head"/>
    <w:basedOn w:val="Normal"/>
    <w:next w:val="Normal"/>
    <w:link w:val="Heading3Char"/>
    <w:autoRedefine/>
    <w:qFormat/>
    <w:rsid w:val="006B7BB4"/>
    <w:pPr>
      <w:keepNext/>
      <w:spacing w:before="240"/>
      <w:jc w:val="center"/>
      <w:outlineLvl w:val="2"/>
    </w:pPr>
    <w:rPr>
      <w:rFonts w:ascii="Calibri" w:eastAsia="Times New Roman" w:hAnsi="Calibri"/>
      <w:bCs/>
      <w:color w:val="00AEEF" w:themeColor="accent3"/>
      <w:szCs w:val="26"/>
    </w:rPr>
  </w:style>
  <w:style w:type="paragraph" w:styleId="Heading4">
    <w:name w:val="heading 4"/>
    <w:aliases w:val="Sub Head Italic"/>
    <w:basedOn w:val="Heading3"/>
    <w:next w:val="Normal"/>
    <w:link w:val="Heading4Char"/>
    <w:qFormat/>
    <w:rsid w:val="008069D0"/>
    <w:pPr>
      <w:outlineLvl w:val="3"/>
    </w:pPr>
    <w:rPr>
      <w:i/>
      <w:color w:val="3D3F3E"/>
    </w:rPr>
  </w:style>
  <w:style w:type="paragraph" w:styleId="Heading5">
    <w:name w:val="heading 5"/>
    <w:basedOn w:val="Normal"/>
    <w:next w:val="Normal"/>
    <w:link w:val="Heading5Char"/>
    <w:uiPriority w:val="9"/>
    <w:unhideWhenUsed/>
    <w:rsid w:val="008069D0"/>
    <w:pPr>
      <w:keepNext/>
      <w:keepLines/>
      <w:spacing w:before="200" w:after="0"/>
      <w:outlineLvl w:val="4"/>
    </w:pPr>
    <w:rPr>
      <w:rFonts w:asciiTheme="majorHAnsi" w:eastAsiaTheme="majorEastAsia" w:hAnsiTheme="majorHAnsi" w:cstheme="majorBidi"/>
      <w:color w:val="1718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D1AAC"/>
    <w:rPr>
      <w:rFonts w:asciiTheme="minorHAnsi" w:eastAsia="Times New Roman" w:hAnsiTheme="minorHAnsi"/>
      <w:b/>
      <w:bCs/>
      <w:iCs/>
      <w:color w:val="00AEEF" w:themeColor="accent3"/>
      <w:sz w:val="32"/>
      <w:szCs w:val="28"/>
      <w:lang w:val="en-US" w:eastAsia="en-US"/>
    </w:rPr>
  </w:style>
  <w:style w:type="character" w:customStyle="1" w:styleId="Heading1Char">
    <w:name w:val="Heading 1 Char"/>
    <w:link w:val="Heading1"/>
    <w:rsid w:val="0089289E"/>
    <w:rPr>
      <w:rFonts w:ascii="Calibri Light" w:eastAsia="Times New Roman" w:hAnsi="Calibri Light" w:cs="Calibri"/>
      <w:bCs/>
      <w:color w:val="00AEEF" w:themeColor="accent3"/>
      <w:kern w:val="32"/>
      <w:sz w:val="52"/>
      <w:szCs w:val="48"/>
      <w:lang w:val="en-GB"/>
    </w:rPr>
  </w:style>
  <w:style w:type="character" w:customStyle="1" w:styleId="Heading3Char">
    <w:name w:val="Heading 3 Char"/>
    <w:aliases w:val="Sub Head Char"/>
    <w:link w:val="Heading3"/>
    <w:rsid w:val="006B7BB4"/>
    <w:rPr>
      <w:rFonts w:eastAsia="Times New Roman"/>
      <w:bCs/>
      <w:color w:val="00AEEF" w:themeColor="accent3"/>
      <w:sz w:val="22"/>
      <w:szCs w:val="26"/>
      <w:lang w:eastAsia="en-US"/>
    </w:rPr>
  </w:style>
  <w:style w:type="character" w:customStyle="1" w:styleId="Heading4Char">
    <w:name w:val="Heading 4 Char"/>
    <w:aliases w:val="Sub Head Italic Char"/>
    <w:link w:val="Heading4"/>
    <w:rsid w:val="008069D0"/>
    <w:rPr>
      <w:rFonts w:eastAsia="Times New Roman"/>
      <w:bCs/>
      <w:i/>
      <w:color w:val="3D3F3E"/>
      <w:sz w:val="22"/>
      <w:szCs w:val="26"/>
      <w:lang w:eastAsia="en-US"/>
    </w:rPr>
  </w:style>
  <w:style w:type="paragraph" w:styleId="Header">
    <w:name w:val="header"/>
    <w:basedOn w:val="Normal"/>
    <w:link w:val="HeaderChar"/>
    <w:uiPriority w:val="99"/>
    <w:unhideWhenUsed/>
    <w:rsid w:val="00090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DF"/>
  </w:style>
  <w:style w:type="paragraph" w:styleId="Footer">
    <w:name w:val="footer"/>
    <w:basedOn w:val="Normal"/>
    <w:link w:val="FooterChar"/>
    <w:autoRedefine/>
    <w:uiPriority w:val="99"/>
    <w:unhideWhenUsed/>
    <w:qFormat/>
    <w:rsid w:val="00A5484F"/>
    <w:pPr>
      <w:tabs>
        <w:tab w:val="left" w:pos="1418"/>
        <w:tab w:val="left" w:pos="1560"/>
        <w:tab w:val="center" w:pos="2268"/>
        <w:tab w:val="right" w:pos="3402"/>
      </w:tabs>
      <w:spacing w:after="0" w:line="240" w:lineRule="auto"/>
      <w:ind w:right="39"/>
      <w:jc w:val="right"/>
    </w:pPr>
    <w:rPr>
      <w:rFonts w:cs="Calibri Light"/>
      <w:noProof/>
      <w:color w:val="575756"/>
      <w:sz w:val="16"/>
      <w:szCs w:val="16"/>
    </w:rPr>
  </w:style>
  <w:style w:type="character" w:customStyle="1" w:styleId="FooterChar">
    <w:name w:val="Footer Char"/>
    <w:basedOn w:val="DefaultParagraphFont"/>
    <w:link w:val="Footer"/>
    <w:uiPriority w:val="99"/>
    <w:rsid w:val="00A5484F"/>
    <w:rPr>
      <w:rFonts w:ascii="Calibri Light" w:hAnsi="Calibri Light" w:cs="Calibri Light"/>
      <w:noProof/>
      <w:color w:val="575756"/>
      <w:sz w:val="16"/>
      <w:szCs w:val="16"/>
      <w:lang w:eastAsia="en-US"/>
    </w:rPr>
  </w:style>
  <w:style w:type="paragraph" w:styleId="BalloonText">
    <w:name w:val="Balloon Text"/>
    <w:basedOn w:val="Normal"/>
    <w:link w:val="BalloonTextChar"/>
    <w:uiPriority w:val="99"/>
    <w:semiHidden/>
    <w:unhideWhenUsed/>
    <w:rsid w:val="00090F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0FDF"/>
    <w:rPr>
      <w:rFonts w:ascii="Tahoma" w:hAnsi="Tahoma" w:cs="Tahoma"/>
      <w:sz w:val="16"/>
      <w:szCs w:val="16"/>
    </w:rPr>
  </w:style>
  <w:style w:type="paragraph" w:customStyle="1" w:styleId="ContactInfo">
    <w:name w:val="Contact Info"/>
    <w:basedOn w:val="Normal"/>
    <w:qFormat/>
    <w:rsid w:val="000B1701"/>
    <w:pPr>
      <w:spacing w:after="0" w:line="255" w:lineRule="exact"/>
    </w:pPr>
    <w:rPr>
      <w:color w:val="FFFFFF" w:themeColor="background1"/>
      <w:sz w:val="18"/>
      <w:szCs w:val="18"/>
    </w:rPr>
  </w:style>
  <w:style w:type="character" w:styleId="Hyperlink">
    <w:name w:val="Hyperlink"/>
    <w:uiPriority w:val="99"/>
    <w:unhideWhenUsed/>
    <w:qFormat/>
    <w:rsid w:val="007742C9"/>
    <w:rPr>
      <w:rFonts w:ascii="Calibri Light" w:hAnsi="Calibri Light"/>
      <w:color w:val="00AEEF" w:themeColor="accent3"/>
      <w:sz w:val="22"/>
      <w:u w:val="none"/>
      <w:lang w:val="en-US"/>
    </w:rPr>
  </w:style>
  <w:style w:type="paragraph" w:customStyle="1" w:styleId="InsideCover">
    <w:name w:val="Inside Cover"/>
    <w:basedOn w:val="Normal"/>
    <w:qFormat/>
    <w:rsid w:val="006D7518"/>
    <w:pPr>
      <w:spacing w:after="0" w:line="288" w:lineRule="exact"/>
    </w:pPr>
    <w:rPr>
      <w:sz w:val="24"/>
    </w:rPr>
  </w:style>
  <w:style w:type="paragraph" w:customStyle="1" w:styleId="Heading2Numbered">
    <w:name w:val="Heading 2 (Numbered)"/>
    <w:basedOn w:val="Heading3"/>
    <w:next w:val="Normal"/>
    <w:autoRedefine/>
    <w:qFormat/>
    <w:rsid w:val="0094729E"/>
    <w:rPr>
      <w:rFonts w:asciiTheme="minorHAnsi" w:hAnsiTheme="minorHAnsi"/>
      <w:szCs w:val="21"/>
    </w:rPr>
  </w:style>
  <w:style w:type="paragraph" w:customStyle="1" w:styleId="Heading3Numbered">
    <w:name w:val="Heading 3 (Numbered)"/>
    <w:aliases w:val="Sub Head (Numbered)"/>
    <w:basedOn w:val="Heading3"/>
    <w:next w:val="Normal"/>
    <w:qFormat/>
    <w:rsid w:val="006D7518"/>
    <w:pPr>
      <w:numPr>
        <w:numId w:val="1"/>
      </w:numPr>
    </w:pPr>
  </w:style>
  <w:style w:type="paragraph" w:styleId="ListParagraph">
    <w:name w:val="List Paragraph"/>
    <w:basedOn w:val="Normal"/>
    <w:qFormat/>
    <w:rsid w:val="00463D30"/>
    <w:pPr>
      <w:spacing w:after="140"/>
      <w:ind w:left="720"/>
    </w:pPr>
  </w:style>
  <w:style w:type="paragraph" w:styleId="ListBullet">
    <w:name w:val="List Bullet"/>
    <w:basedOn w:val="Normal"/>
    <w:autoRedefine/>
    <w:unhideWhenUsed/>
    <w:qFormat/>
    <w:rsid w:val="000B1701"/>
    <w:pPr>
      <w:numPr>
        <w:numId w:val="5"/>
      </w:numPr>
    </w:pPr>
    <w:rPr>
      <w:lang w:val="en-US"/>
    </w:rPr>
  </w:style>
  <w:style w:type="paragraph" w:styleId="ListBullet2">
    <w:name w:val="List Bullet 2"/>
    <w:basedOn w:val="Normal"/>
    <w:autoRedefine/>
    <w:unhideWhenUsed/>
    <w:qFormat/>
    <w:rsid w:val="00463D30"/>
    <w:pPr>
      <w:numPr>
        <w:numId w:val="2"/>
      </w:numPr>
      <w:tabs>
        <w:tab w:val="clear" w:pos="505"/>
        <w:tab w:val="num" w:pos="720"/>
      </w:tabs>
      <w:ind w:left="720"/>
    </w:pPr>
  </w:style>
  <w:style w:type="paragraph" w:customStyle="1" w:styleId="SubListBullet">
    <w:name w:val="Sub List Bullet"/>
    <w:rsid w:val="006D7518"/>
    <w:pPr>
      <w:numPr>
        <w:numId w:val="3"/>
      </w:numPr>
    </w:pPr>
    <w:rPr>
      <w:sz w:val="22"/>
      <w:szCs w:val="22"/>
      <w:lang w:eastAsia="en-US"/>
    </w:rPr>
  </w:style>
  <w:style w:type="paragraph" w:customStyle="1" w:styleId="SubListBullet2">
    <w:name w:val="Sub List Bullet 2"/>
    <w:basedOn w:val="Normal"/>
    <w:rsid w:val="006D7518"/>
    <w:pPr>
      <w:numPr>
        <w:numId w:val="4"/>
      </w:numPr>
      <w:spacing w:after="140" w:line="280" w:lineRule="exact"/>
    </w:pPr>
  </w:style>
  <w:style w:type="paragraph" w:styleId="NormalIndent">
    <w:name w:val="Normal Indent"/>
    <w:aliases w:val="Body Indent"/>
    <w:basedOn w:val="Normal"/>
    <w:semiHidden/>
    <w:unhideWhenUsed/>
    <w:rsid w:val="006D7518"/>
    <w:pPr>
      <w:spacing w:after="140" w:line="280" w:lineRule="exact"/>
      <w:ind w:left="357"/>
    </w:pPr>
  </w:style>
  <w:style w:type="paragraph" w:customStyle="1" w:styleId="Website">
    <w:name w:val="Website"/>
    <w:basedOn w:val="Normal"/>
    <w:qFormat/>
    <w:rsid w:val="000B65E3"/>
    <w:pPr>
      <w:pBdr>
        <w:bottom w:val="single" w:sz="2" w:space="3" w:color="FFFFFF" w:themeColor="background1"/>
      </w:pBdr>
    </w:pPr>
    <w:rPr>
      <w:rFonts w:ascii="Calibri" w:hAnsi="Calibri"/>
      <w:b/>
      <w:color w:val="FFFFFF" w:themeColor="background1"/>
      <w:szCs w:val="20"/>
    </w:rPr>
  </w:style>
  <w:style w:type="paragraph" w:styleId="TOC1">
    <w:name w:val="toc 1"/>
    <w:basedOn w:val="Normal"/>
    <w:next w:val="Normal"/>
    <w:autoRedefine/>
    <w:uiPriority w:val="39"/>
    <w:unhideWhenUsed/>
    <w:qFormat/>
    <w:rsid w:val="00E5670D"/>
    <w:pPr>
      <w:pBdr>
        <w:bottom w:val="single" w:sz="2" w:space="3" w:color="3D3F3E"/>
        <w:between w:val="single" w:sz="2" w:space="1" w:color="3D3F3E"/>
      </w:pBdr>
      <w:tabs>
        <w:tab w:val="left" w:pos="10206"/>
      </w:tabs>
      <w:spacing w:before="240" w:line="384" w:lineRule="exact"/>
    </w:pPr>
    <w:rPr>
      <w:b/>
      <w:noProof/>
      <w:color w:val="00AEEF" w:themeColor="accent3"/>
    </w:rPr>
  </w:style>
  <w:style w:type="paragraph" w:styleId="TOC2">
    <w:name w:val="toc 2"/>
    <w:basedOn w:val="Normal"/>
    <w:next w:val="Normal"/>
    <w:autoRedefine/>
    <w:uiPriority w:val="39"/>
    <w:unhideWhenUsed/>
    <w:qFormat/>
    <w:rsid w:val="00715D30"/>
    <w:pPr>
      <w:tabs>
        <w:tab w:val="left" w:pos="10206"/>
      </w:tabs>
      <w:spacing w:before="120" w:after="0" w:line="240" w:lineRule="exact"/>
    </w:pPr>
    <w:rPr>
      <w:noProof/>
    </w:rPr>
  </w:style>
  <w:style w:type="paragraph" w:styleId="TOCHeading">
    <w:name w:val="TOC Heading"/>
    <w:basedOn w:val="Heading1"/>
    <w:next w:val="Normal"/>
    <w:uiPriority w:val="39"/>
    <w:unhideWhenUsed/>
    <w:rsid w:val="006C113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link w:val="TOC3Char"/>
    <w:autoRedefine/>
    <w:uiPriority w:val="39"/>
    <w:unhideWhenUsed/>
    <w:qFormat/>
    <w:rsid w:val="00715D30"/>
    <w:pPr>
      <w:tabs>
        <w:tab w:val="left" w:pos="10206"/>
      </w:tabs>
      <w:spacing w:before="120" w:line="220" w:lineRule="exact"/>
      <w:ind w:left="284" w:right="140"/>
    </w:pPr>
    <w:rPr>
      <w:noProof/>
    </w:rPr>
  </w:style>
  <w:style w:type="character" w:styleId="PageNumber">
    <w:name w:val="page number"/>
    <w:uiPriority w:val="99"/>
    <w:unhideWhenUsed/>
    <w:rsid w:val="008F0636"/>
    <w:rPr>
      <w:rFonts w:ascii="Calibri" w:hAnsi="Calibri"/>
      <w:b/>
      <w:i/>
      <w:color w:val="437BBE"/>
    </w:rPr>
  </w:style>
  <w:style w:type="paragraph" w:customStyle="1" w:styleId="DocumentNumber">
    <w:name w:val="Document Number"/>
    <w:qFormat/>
    <w:rsid w:val="003B4622"/>
    <w:rPr>
      <w:rFonts w:eastAsiaTheme="minorHAnsi" w:cs="Calibri"/>
      <w:color w:val="FFFFFF" w:themeColor="background1"/>
      <w:sz w:val="14"/>
      <w:szCs w:val="14"/>
      <w:lang w:val="en-US" w:eastAsia="ja-JP"/>
    </w:rPr>
  </w:style>
  <w:style w:type="character" w:customStyle="1" w:styleId="FooterVerticalLine">
    <w:name w:val="Footer Vertical Line"/>
    <w:uiPriority w:val="1"/>
    <w:qFormat/>
    <w:rsid w:val="0094729E"/>
    <w:rPr>
      <w:color w:val="00AEEF" w:themeColor="accent3"/>
    </w:rPr>
  </w:style>
  <w:style w:type="paragraph" w:customStyle="1" w:styleId="TitleDate">
    <w:name w:val="Title &amp; Date"/>
    <w:basedOn w:val="Normal"/>
    <w:rsid w:val="008A0531"/>
    <w:pPr>
      <w:spacing w:after="340" w:line="240" w:lineRule="auto"/>
    </w:pPr>
    <w:rPr>
      <w:rFonts w:ascii="Myriad Pro Bold" w:eastAsiaTheme="minorHAnsi" w:hAnsi="Myriad Pro Bold" w:cs="Myriad Pro Bold"/>
      <w:caps/>
      <w:color w:val="FFFFFF"/>
      <w:sz w:val="23"/>
      <w:szCs w:val="23"/>
      <w:u w:color="000000"/>
      <w:lang w:val="en-US" w:eastAsia="ja-JP"/>
    </w:rPr>
  </w:style>
  <w:style w:type="paragraph" w:customStyle="1" w:styleId="IntroText">
    <w:name w:val="Intro Text"/>
    <w:basedOn w:val="Normal"/>
    <w:qFormat/>
    <w:rsid w:val="00F171C3"/>
    <w:pPr>
      <w:pBdr>
        <w:bottom w:val="single" w:sz="2" w:space="8" w:color="00AEEF" w:themeColor="accent3"/>
      </w:pBdr>
      <w:spacing w:line="340" w:lineRule="exact"/>
      <w:outlineLvl w:val="2"/>
    </w:pPr>
    <w:rPr>
      <w:color w:val="00AEEF" w:themeColor="accent3"/>
      <w:sz w:val="32"/>
      <w:szCs w:val="28"/>
      <w:lang w:val="en-US"/>
    </w:rPr>
  </w:style>
  <w:style w:type="paragraph" w:customStyle="1" w:styleId="FrontCoverSubTextHeading">
    <w:name w:val="Front Cover Sub Text Heading"/>
    <w:basedOn w:val="Normal"/>
    <w:qFormat/>
    <w:rsid w:val="004925DF"/>
    <w:pPr>
      <w:spacing w:before="120" w:line="240" w:lineRule="auto"/>
      <w:jc w:val="right"/>
    </w:pPr>
    <w:rPr>
      <w:rFonts w:asciiTheme="minorHAnsi" w:hAnsiTheme="minorHAnsi"/>
      <w:color w:val="FFFFFF" w:themeColor="background1"/>
      <w:sz w:val="36"/>
      <w:szCs w:val="36"/>
      <w:lang w:val="en-US"/>
    </w:rPr>
  </w:style>
  <w:style w:type="paragraph" w:customStyle="1" w:styleId="DefaultParagraph">
    <w:name w:val="DefaultParagraph"/>
    <w:qFormat/>
    <w:rsid w:val="00D87494"/>
    <w:pPr>
      <w:widowControl w:val="0"/>
      <w:autoSpaceDE w:val="0"/>
      <w:autoSpaceDN w:val="0"/>
      <w:adjustRightInd w:val="0"/>
    </w:pPr>
    <w:rPr>
      <w:rFonts w:asciiTheme="minorHAnsi" w:eastAsiaTheme="minorHAnsi" w:hAnsiTheme="minorHAnsi" w:cstheme="minorBidi"/>
      <w:lang w:val="en-US" w:eastAsia="ja-JP"/>
    </w:rPr>
  </w:style>
  <w:style w:type="table" w:styleId="TableGrid">
    <w:name w:val="Table Grid"/>
    <w:basedOn w:val="TableNormal"/>
    <w:uiPriority w:val="59"/>
    <w:rsid w:val="00D87494"/>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paragraph" w:customStyle="1" w:styleId="NormalParagraphStyle">
    <w:name w:val="NormalParagraphStyle"/>
    <w:basedOn w:val="Normal"/>
    <w:rsid w:val="00457AB9"/>
    <w:pPr>
      <w:spacing w:after="0" w:line="240" w:lineRule="auto"/>
    </w:pPr>
    <w:rPr>
      <w:rFonts w:ascii="Minion Pro" w:eastAsiaTheme="minorHAnsi" w:hAnsi="Minion Pro" w:cs="Minion Pro"/>
      <w:color w:val="1C1C1B"/>
      <w:sz w:val="24"/>
      <w:szCs w:val="24"/>
      <w:u w:color="000000"/>
      <w:lang w:val="en-US" w:eastAsia="ja-JP"/>
    </w:rPr>
  </w:style>
  <w:style w:type="character" w:customStyle="1" w:styleId="BoldBlueText">
    <w:name w:val="Bold Blue Text"/>
    <w:basedOn w:val="DefaultParagraphFont"/>
    <w:uiPriority w:val="1"/>
    <w:qFormat/>
    <w:rsid w:val="0094729E"/>
    <w:rPr>
      <w:rFonts w:asciiTheme="minorHAnsi" w:hAnsiTheme="minorHAnsi"/>
      <w:b/>
      <w:color w:val="00AEEF" w:themeColor="accent3"/>
      <w:sz w:val="22"/>
      <w:lang w:val="en-US"/>
    </w:rPr>
  </w:style>
  <w:style w:type="character" w:styleId="FollowedHyperlink">
    <w:name w:val="FollowedHyperlink"/>
    <w:basedOn w:val="DefaultParagraphFont"/>
    <w:uiPriority w:val="99"/>
    <w:semiHidden/>
    <w:unhideWhenUsed/>
    <w:rsid w:val="00A27A36"/>
    <w:rPr>
      <w:color w:val="00C0F3" w:themeColor="followedHyperlink"/>
      <w:u w:val="single"/>
    </w:rPr>
  </w:style>
  <w:style w:type="paragraph" w:customStyle="1" w:styleId="ListNumbering">
    <w:name w:val="List Numbering"/>
    <w:basedOn w:val="Normal"/>
    <w:next w:val="Normal"/>
    <w:autoRedefine/>
    <w:qFormat/>
    <w:rsid w:val="00463D30"/>
    <w:pPr>
      <w:numPr>
        <w:numId w:val="6"/>
      </w:numPr>
      <w:ind w:left="357" w:hanging="357"/>
    </w:pPr>
  </w:style>
  <w:style w:type="paragraph" w:customStyle="1" w:styleId="PullOutCopy">
    <w:name w:val="Pull Out Copy"/>
    <w:basedOn w:val="Normal"/>
    <w:qFormat/>
    <w:rsid w:val="002910BE"/>
    <w:pPr>
      <w:pBdr>
        <w:top w:val="single" w:sz="2" w:space="4" w:color="00AEEF" w:themeColor="accent3"/>
        <w:bottom w:val="single" w:sz="2" w:space="6" w:color="00AEEF" w:themeColor="accent3"/>
      </w:pBdr>
      <w:spacing w:line="340" w:lineRule="exact"/>
    </w:pPr>
    <w:rPr>
      <w:rFonts w:eastAsiaTheme="minorEastAsia"/>
      <w:color w:val="00AEEF" w:themeColor="accent3"/>
      <w:sz w:val="28"/>
      <w:szCs w:val="26"/>
      <w:lang w:val="en-GB"/>
    </w:rPr>
  </w:style>
  <w:style w:type="paragraph" w:customStyle="1" w:styleId="HighlightBoxCopy">
    <w:name w:val="Highlight Box Copy"/>
    <w:basedOn w:val="Normal"/>
    <w:link w:val="HighlightBoxCopyChar"/>
    <w:qFormat/>
    <w:rsid w:val="004C0AA6"/>
    <w:pPr>
      <w:spacing w:before="120"/>
      <w:ind w:left="170" w:right="170"/>
    </w:pPr>
    <w:rPr>
      <w:rFonts w:asciiTheme="minorHAnsi" w:eastAsiaTheme="minorEastAsia" w:hAnsiTheme="minorHAnsi"/>
      <w:color w:val="5A5A5A" w:themeColor="text1" w:themeTint="BF"/>
      <w:lang w:val="en-US"/>
    </w:rPr>
  </w:style>
  <w:style w:type="paragraph" w:customStyle="1" w:styleId="HighlightBoxHeading">
    <w:name w:val="Highlight Box Heading"/>
    <w:qFormat/>
    <w:rsid w:val="002910BE"/>
    <w:pPr>
      <w:pBdr>
        <w:bottom w:val="single" w:sz="2" w:space="6" w:color="00AEEF" w:themeColor="accent3"/>
      </w:pBdr>
      <w:spacing w:before="240"/>
      <w:ind w:left="170" w:right="170"/>
    </w:pPr>
    <w:rPr>
      <w:rFonts w:asciiTheme="minorHAnsi" w:eastAsiaTheme="minorEastAsia" w:hAnsiTheme="minorHAnsi"/>
      <w:b/>
      <w:color w:val="00AEEF" w:themeColor="accent3"/>
      <w:sz w:val="32"/>
      <w:szCs w:val="28"/>
      <w:lang w:val="en-US" w:eastAsia="en-US"/>
    </w:rPr>
  </w:style>
  <w:style w:type="paragraph" w:customStyle="1" w:styleId="HighlightBoxIntroCopy">
    <w:name w:val="Highlight Box Intro Copy"/>
    <w:qFormat/>
    <w:rsid w:val="0094729E"/>
    <w:pPr>
      <w:spacing w:before="120" w:after="240" w:line="320" w:lineRule="exact"/>
      <w:ind w:left="170" w:right="170"/>
    </w:pPr>
    <w:rPr>
      <w:rFonts w:ascii="Calibri Light" w:eastAsiaTheme="minorEastAsia" w:hAnsi="Calibri Light"/>
      <w:color w:val="00AEEF" w:themeColor="accent3"/>
      <w:sz w:val="26"/>
      <w:szCs w:val="26"/>
      <w:lang w:val="en-US" w:eastAsia="en-US"/>
    </w:rPr>
  </w:style>
  <w:style w:type="paragraph" w:customStyle="1" w:styleId="HighlightBoxBullets">
    <w:name w:val="Highlight Box Bullets"/>
    <w:qFormat/>
    <w:rsid w:val="00D3324F"/>
    <w:pPr>
      <w:numPr>
        <w:numId w:val="7"/>
      </w:numPr>
      <w:spacing w:before="120" w:after="120"/>
      <w:ind w:left="544" w:right="170"/>
    </w:pPr>
    <w:rPr>
      <w:rFonts w:asciiTheme="minorHAnsi" w:hAnsiTheme="minorHAnsi"/>
      <w:color w:val="5A5A5A" w:themeColor="text1" w:themeTint="BF"/>
      <w:sz w:val="22"/>
      <w:szCs w:val="21"/>
      <w:lang w:val="en-US" w:eastAsia="en-US"/>
    </w:rPr>
  </w:style>
  <w:style w:type="paragraph" w:styleId="TOC4">
    <w:name w:val="toc 4"/>
    <w:basedOn w:val="Normal"/>
    <w:next w:val="Normal"/>
    <w:autoRedefine/>
    <w:uiPriority w:val="39"/>
    <w:unhideWhenUsed/>
    <w:rsid w:val="001948C7"/>
    <w:pPr>
      <w:ind w:left="630"/>
    </w:pPr>
  </w:style>
  <w:style w:type="paragraph" w:customStyle="1" w:styleId="QuoteBox">
    <w:name w:val="Quote Box"/>
    <w:basedOn w:val="Normal"/>
    <w:qFormat/>
    <w:rsid w:val="001368F8"/>
    <w:pPr>
      <w:spacing w:before="100" w:beforeAutospacing="1" w:after="0" w:line="480" w:lineRule="exact"/>
      <w:ind w:left="170" w:right="170"/>
    </w:pPr>
    <w:rPr>
      <w:rFonts w:ascii="Georgia" w:eastAsiaTheme="minorEastAsia" w:hAnsi="Georgia"/>
      <w:i/>
      <w:color w:val="FFFFFF" w:themeColor="background1"/>
      <w:sz w:val="32"/>
      <w:szCs w:val="40"/>
      <w:lang w:val="en-US"/>
    </w:rPr>
  </w:style>
  <w:style w:type="paragraph" w:styleId="TOC5">
    <w:name w:val="toc 5"/>
    <w:basedOn w:val="Normal"/>
    <w:next w:val="Normal"/>
    <w:autoRedefine/>
    <w:uiPriority w:val="39"/>
    <w:unhideWhenUsed/>
    <w:rsid w:val="001948C7"/>
    <w:pPr>
      <w:spacing w:after="100"/>
      <w:ind w:left="840"/>
    </w:pPr>
  </w:style>
  <w:style w:type="paragraph" w:styleId="TOC6">
    <w:name w:val="toc 6"/>
    <w:basedOn w:val="Normal"/>
    <w:next w:val="Normal"/>
    <w:autoRedefine/>
    <w:uiPriority w:val="39"/>
    <w:unhideWhenUsed/>
    <w:rsid w:val="001948C7"/>
    <w:pPr>
      <w:ind w:left="1050"/>
    </w:pPr>
  </w:style>
  <w:style w:type="paragraph" w:styleId="TOC7">
    <w:name w:val="toc 7"/>
    <w:basedOn w:val="Normal"/>
    <w:next w:val="Normal"/>
    <w:autoRedefine/>
    <w:uiPriority w:val="39"/>
    <w:unhideWhenUsed/>
    <w:rsid w:val="001948C7"/>
    <w:pPr>
      <w:ind w:left="1260"/>
    </w:pPr>
  </w:style>
  <w:style w:type="paragraph" w:styleId="TOC8">
    <w:name w:val="toc 8"/>
    <w:basedOn w:val="Normal"/>
    <w:next w:val="Normal"/>
    <w:autoRedefine/>
    <w:uiPriority w:val="39"/>
    <w:unhideWhenUsed/>
    <w:rsid w:val="001948C7"/>
    <w:pPr>
      <w:ind w:left="1470"/>
    </w:pPr>
  </w:style>
  <w:style w:type="paragraph" w:styleId="TOC9">
    <w:name w:val="toc 9"/>
    <w:basedOn w:val="Normal"/>
    <w:next w:val="Normal"/>
    <w:autoRedefine/>
    <w:uiPriority w:val="39"/>
    <w:unhideWhenUsed/>
    <w:rsid w:val="001948C7"/>
    <w:pPr>
      <w:ind w:left="1680"/>
    </w:pPr>
  </w:style>
  <w:style w:type="paragraph" w:customStyle="1" w:styleId="SectionName">
    <w:name w:val="Section Name"/>
    <w:rsid w:val="00D36A7A"/>
    <w:pPr>
      <w:spacing w:line="255" w:lineRule="exact"/>
      <w:ind w:left="170"/>
    </w:pPr>
    <w:rPr>
      <w:rFonts w:eastAsiaTheme="minorHAnsi" w:cs="Myriad Pro Bold"/>
      <w:b/>
      <w:bCs/>
      <w:color w:val="FFFFFF"/>
      <w:sz w:val="24"/>
      <w:szCs w:val="24"/>
      <w:u w:color="000000"/>
      <w:lang w:val="en-GB" w:eastAsia="ja-JP"/>
    </w:rPr>
  </w:style>
  <w:style w:type="paragraph" w:customStyle="1" w:styleId="ReportDate">
    <w:name w:val="Report Date"/>
    <w:qFormat/>
    <w:rsid w:val="00422E68"/>
    <w:rPr>
      <w:rFonts w:ascii="Calibri Light" w:hAnsi="Calibri Light"/>
      <w:color w:val="FFFFFF" w:themeColor="background1"/>
      <w:sz w:val="28"/>
      <w:szCs w:val="28"/>
      <w:lang w:eastAsia="en-US"/>
    </w:rPr>
  </w:style>
  <w:style w:type="paragraph" w:customStyle="1" w:styleId="FrontCoverHeading">
    <w:name w:val="Front Cover Heading"/>
    <w:basedOn w:val="Normal"/>
    <w:autoRedefine/>
    <w:qFormat/>
    <w:rsid w:val="00C510A4"/>
    <w:pPr>
      <w:spacing w:after="160" w:line="480" w:lineRule="exact"/>
      <w:jc w:val="right"/>
    </w:pPr>
    <w:rPr>
      <w:color w:val="FFFFFF" w:themeColor="background1"/>
      <w:sz w:val="52"/>
      <w:szCs w:val="48"/>
    </w:rPr>
  </w:style>
  <w:style w:type="paragraph" w:customStyle="1" w:styleId="AboutthisGuidanceNote">
    <w:name w:val="About this Guidance Note"/>
    <w:basedOn w:val="Heading4"/>
    <w:uiPriority w:val="99"/>
    <w:rsid w:val="00422E68"/>
    <w:pPr>
      <w:widowControl w:val="0"/>
      <w:tabs>
        <w:tab w:val="left" w:pos="2154"/>
      </w:tabs>
      <w:suppressAutoHyphens/>
      <w:autoSpaceDE w:val="0"/>
      <w:autoSpaceDN w:val="0"/>
      <w:adjustRightInd w:val="0"/>
      <w:spacing w:before="0" w:after="198" w:line="340" w:lineRule="atLeast"/>
      <w:textAlignment w:val="center"/>
      <w:outlineLvl w:val="9"/>
    </w:pPr>
    <w:rPr>
      <w:rFonts w:ascii="MyriadPro-Regular" w:eastAsia="Calibri" w:hAnsi="MyriadPro-Regular" w:cs="MyriadPro-Regular"/>
      <w:b/>
      <w:i w:val="0"/>
      <w:caps/>
      <w:color w:val="FFFFFF"/>
      <w:sz w:val="28"/>
      <w:szCs w:val="28"/>
      <w:lang w:val="en-US" w:eastAsia="en-NZ"/>
    </w:rPr>
  </w:style>
  <w:style w:type="paragraph" w:customStyle="1" w:styleId="Body">
    <w:name w:val="Body"/>
    <w:basedOn w:val="Normal"/>
    <w:uiPriority w:val="99"/>
    <w:rsid w:val="00422E68"/>
    <w:pPr>
      <w:widowControl w:val="0"/>
      <w:suppressAutoHyphens/>
      <w:autoSpaceDE w:val="0"/>
      <w:autoSpaceDN w:val="0"/>
      <w:adjustRightInd w:val="0"/>
      <w:spacing w:after="113" w:line="255" w:lineRule="atLeast"/>
      <w:textAlignment w:val="center"/>
    </w:pPr>
    <w:rPr>
      <w:rFonts w:ascii="MyriadPro-Light" w:hAnsi="MyriadPro-Light" w:cs="MyriadPro-Light"/>
      <w:color w:val="000000"/>
      <w:szCs w:val="22"/>
      <w:lang w:val="en-GB" w:eastAsia="en-NZ"/>
    </w:rPr>
  </w:style>
  <w:style w:type="paragraph" w:customStyle="1" w:styleId="FrontCoverSubTextSubheading">
    <w:name w:val="Front Cover Sub Text Subheading"/>
    <w:basedOn w:val="Normal"/>
    <w:qFormat/>
    <w:rsid w:val="00F30B9C"/>
    <w:pPr>
      <w:spacing w:after="160"/>
      <w:jc w:val="right"/>
    </w:pPr>
    <w:rPr>
      <w:rFonts w:asciiTheme="minorHAnsi" w:hAnsiTheme="minorHAnsi"/>
      <w:color w:val="FFFFFF" w:themeColor="background1"/>
      <w:sz w:val="24"/>
      <w:szCs w:val="24"/>
    </w:rPr>
  </w:style>
  <w:style w:type="paragraph" w:customStyle="1" w:styleId="FrontCoverSubText">
    <w:name w:val="Front Cover Sub Text"/>
    <w:basedOn w:val="Normal"/>
    <w:qFormat/>
    <w:rsid w:val="001C614E"/>
    <w:pPr>
      <w:jc w:val="right"/>
    </w:pPr>
    <w:rPr>
      <w:color w:val="FFFFFF" w:themeColor="background1"/>
      <w:szCs w:val="24"/>
    </w:rPr>
  </w:style>
  <w:style w:type="paragraph" w:customStyle="1" w:styleId="SmallMainHeading">
    <w:name w:val="Small Main Heading"/>
    <w:basedOn w:val="Normal"/>
    <w:link w:val="SmallMainHeadingChar"/>
    <w:qFormat/>
    <w:rsid w:val="006E1747"/>
    <w:pPr>
      <w:pBdr>
        <w:bottom w:val="single" w:sz="2" w:space="8" w:color="00AEEF" w:themeColor="accent3"/>
      </w:pBdr>
      <w:spacing w:after="0" w:line="240" w:lineRule="auto"/>
    </w:pPr>
    <w:rPr>
      <w:rFonts w:asciiTheme="minorHAnsi" w:eastAsia="Times New Roman" w:hAnsiTheme="minorHAnsi" w:cs="Calibri"/>
      <w:bCs/>
      <w:color w:val="00AEEF" w:themeColor="accent3"/>
      <w:kern w:val="32"/>
      <w:sz w:val="32"/>
      <w:szCs w:val="32"/>
      <w:lang w:val="en-GB" w:eastAsia="en-NZ"/>
    </w:rPr>
  </w:style>
  <w:style w:type="character" w:customStyle="1" w:styleId="Heading5Char">
    <w:name w:val="Heading 5 Char"/>
    <w:basedOn w:val="DefaultParagraphFont"/>
    <w:link w:val="Heading5"/>
    <w:uiPriority w:val="9"/>
    <w:rsid w:val="008069D0"/>
    <w:rPr>
      <w:rFonts w:asciiTheme="majorHAnsi" w:eastAsiaTheme="majorEastAsia" w:hAnsiTheme="majorHAnsi" w:cstheme="majorBidi"/>
      <w:color w:val="171848" w:themeColor="accent1" w:themeShade="7F"/>
      <w:sz w:val="22"/>
      <w:szCs w:val="21"/>
      <w:lang w:eastAsia="en-US"/>
    </w:rPr>
  </w:style>
  <w:style w:type="character" w:styleId="Emphasis">
    <w:name w:val="Emphasis"/>
    <w:basedOn w:val="DefaultParagraphFont"/>
    <w:uiPriority w:val="20"/>
    <w:qFormat/>
    <w:rsid w:val="008069D0"/>
    <w:rPr>
      <w:i/>
      <w:iCs/>
    </w:rPr>
  </w:style>
  <w:style w:type="character" w:styleId="SubtleReference">
    <w:name w:val="Subtle Reference"/>
    <w:basedOn w:val="DefaultParagraphFont"/>
    <w:uiPriority w:val="31"/>
    <w:rsid w:val="008069D0"/>
    <w:rPr>
      <w:smallCaps/>
      <w:color w:val="414099" w:themeColor="accent2"/>
      <w:u w:val="single"/>
    </w:rPr>
  </w:style>
  <w:style w:type="character" w:styleId="IntenseEmphasis">
    <w:name w:val="Intense Emphasis"/>
    <w:basedOn w:val="DefaultParagraphFont"/>
    <w:uiPriority w:val="21"/>
    <w:qFormat/>
    <w:rsid w:val="00D108F4"/>
    <w:rPr>
      <w:b/>
      <w:bCs/>
      <w:i/>
      <w:iCs/>
      <w:color w:val="2E3192" w:themeColor="accent1"/>
    </w:rPr>
  </w:style>
  <w:style w:type="character" w:styleId="SubtleEmphasis">
    <w:name w:val="Subtle Emphasis"/>
    <w:uiPriority w:val="19"/>
    <w:qFormat/>
    <w:rsid w:val="0099527D"/>
  </w:style>
  <w:style w:type="paragraph" w:customStyle="1" w:styleId="SubParagraph">
    <w:name w:val="Sub Paragraph"/>
    <w:basedOn w:val="Normal"/>
    <w:qFormat/>
    <w:rsid w:val="001A037F"/>
    <w:pPr>
      <w:widowControl w:val="0"/>
      <w:suppressAutoHyphens/>
      <w:autoSpaceDE w:val="0"/>
      <w:autoSpaceDN w:val="0"/>
      <w:adjustRightInd w:val="0"/>
      <w:spacing w:after="0" w:line="240" w:lineRule="auto"/>
      <w:textAlignment w:val="center"/>
    </w:pPr>
    <w:rPr>
      <w:rFonts w:ascii="Arial" w:eastAsiaTheme="minorEastAsia" w:hAnsi="Arial" w:cs="ArialMT"/>
      <w:b/>
      <w:caps/>
      <w:noProof/>
      <w:color w:val="auto"/>
      <w:szCs w:val="22"/>
      <w:lang w:val="en-US"/>
    </w:rPr>
  </w:style>
  <w:style w:type="character" w:styleId="FootnoteReference">
    <w:name w:val="footnote reference"/>
    <w:basedOn w:val="DefaultParagraphFont"/>
    <w:uiPriority w:val="99"/>
    <w:semiHidden/>
    <w:rsid w:val="001A037F"/>
    <w:rPr>
      <w:rFonts w:ascii="Arial" w:hAnsi="Arial"/>
      <w:vertAlign w:val="superscript"/>
    </w:rPr>
  </w:style>
  <w:style w:type="paragraph" w:customStyle="1" w:styleId="Footnote">
    <w:name w:val="Footnote"/>
    <w:basedOn w:val="Normal"/>
    <w:link w:val="FootnoteChar"/>
    <w:semiHidden/>
    <w:qFormat/>
    <w:rsid w:val="001A037F"/>
    <w:pPr>
      <w:widowControl w:val="0"/>
      <w:suppressAutoHyphens/>
      <w:autoSpaceDE w:val="0"/>
      <w:autoSpaceDN w:val="0"/>
      <w:adjustRightInd w:val="0"/>
      <w:spacing w:after="0" w:line="288" w:lineRule="auto"/>
      <w:textAlignment w:val="center"/>
    </w:pPr>
    <w:rPr>
      <w:rFonts w:ascii="Arial" w:eastAsiaTheme="minorEastAsia" w:hAnsi="Arial" w:cs="ArialMT"/>
      <w:color w:val="000000"/>
      <w:sz w:val="14"/>
      <w:szCs w:val="14"/>
      <w:lang w:val="en-GB"/>
    </w:rPr>
  </w:style>
  <w:style w:type="character" w:customStyle="1" w:styleId="FootnoteChar">
    <w:name w:val="Footnote Char"/>
    <w:basedOn w:val="DefaultParagraphFont"/>
    <w:link w:val="Footnote"/>
    <w:semiHidden/>
    <w:rsid w:val="001A037F"/>
    <w:rPr>
      <w:rFonts w:ascii="Arial" w:eastAsiaTheme="minorEastAsia" w:hAnsi="Arial" w:cs="ArialMT"/>
      <w:color w:val="000000"/>
      <w:sz w:val="14"/>
      <w:szCs w:val="14"/>
      <w:lang w:val="en-GB" w:eastAsia="en-US"/>
    </w:rPr>
  </w:style>
  <w:style w:type="character" w:styleId="Strong">
    <w:name w:val="Strong"/>
    <w:basedOn w:val="DefaultParagraphFont"/>
    <w:uiPriority w:val="22"/>
    <w:qFormat/>
    <w:rsid w:val="000B65E3"/>
    <w:rPr>
      <w:rFonts w:asciiTheme="minorHAnsi" w:hAnsiTheme="minorHAnsi"/>
      <w:b/>
      <w:bCs/>
      <w:sz w:val="22"/>
    </w:rPr>
  </w:style>
  <w:style w:type="character" w:styleId="IntenseReference">
    <w:name w:val="Intense Reference"/>
    <w:basedOn w:val="DefaultParagraphFont"/>
    <w:uiPriority w:val="32"/>
    <w:qFormat/>
    <w:rsid w:val="007B6DD0"/>
    <w:rPr>
      <w:b/>
      <w:bCs/>
      <w:smallCaps/>
      <w:color w:val="00AEEF" w:themeColor="accent3"/>
      <w:spacing w:val="5"/>
      <w:u w:val="single"/>
    </w:rPr>
  </w:style>
  <w:style w:type="paragraph" w:customStyle="1" w:styleId="TOC3-Heading">
    <w:name w:val="TOC 3 - Heading"/>
    <w:basedOn w:val="TOC3"/>
    <w:link w:val="TOC3-HeadingChar"/>
    <w:qFormat/>
    <w:rsid w:val="00136F7D"/>
    <w:pPr>
      <w:tabs>
        <w:tab w:val="clear" w:pos="10206"/>
        <w:tab w:val="right" w:pos="10260"/>
        <w:tab w:val="right" w:pos="17010"/>
      </w:tabs>
      <w:ind w:right="0"/>
    </w:pPr>
  </w:style>
  <w:style w:type="character" w:customStyle="1" w:styleId="TOC3-HeadingChar">
    <w:name w:val="TOC 3 - Heading Char"/>
    <w:basedOn w:val="DefaultParagraphFont"/>
    <w:link w:val="TOC3-Heading"/>
    <w:rsid w:val="00136F7D"/>
    <w:rPr>
      <w:rFonts w:ascii="Calibri Light" w:hAnsi="Calibri Light"/>
      <w:noProof/>
      <w:color w:val="3D3F3E"/>
      <w:sz w:val="22"/>
      <w:szCs w:val="21"/>
      <w:lang w:eastAsia="en-US"/>
    </w:rPr>
  </w:style>
  <w:style w:type="paragraph" w:customStyle="1" w:styleId="Aboutthisguidancenote0">
    <w:name w:val="About this guidance note"/>
    <w:basedOn w:val="Normal"/>
    <w:qFormat/>
    <w:rsid w:val="003247F0"/>
    <w:pPr>
      <w:spacing w:before="720" w:line="240" w:lineRule="auto"/>
    </w:pPr>
    <w:rPr>
      <w:rFonts w:asciiTheme="minorHAnsi" w:hAnsiTheme="minorHAnsi"/>
      <w:b/>
      <w:szCs w:val="24"/>
      <w:lang w:val="en-US"/>
    </w:rPr>
  </w:style>
  <w:style w:type="paragraph" w:customStyle="1" w:styleId="KeyPointsQuoteBox">
    <w:name w:val="Key Points Quote Box"/>
    <w:basedOn w:val="Normal"/>
    <w:qFormat/>
    <w:rsid w:val="009D2ACE"/>
    <w:pPr>
      <w:spacing w:before="120" w:line="360" w:lineRule="exact"/>
      <w:ind w:left="170" w:right="170"/>
    </w:pPr>
    <w:rPr>
      <w:rFonts w:asciiTheme="minorHAnsi" w:eastAsiaTheme="minorEastAsia" w:hAnsiTheme="minorHAnsi"/>
      <w:color w:val="FFFFFF" w:themeColor="background1"/>
      <w:sz w:val="32"/>
      <w:szCs w:val="32"/>
      <w:lang w:val="en-US"/>
    </w:rPr>
  </w:style>
  <w:style w:type="paragraph" w:customStyle="1" w:styleId="KeyPointsQuoteBoxCopy">
    <w:name w:val="Key Points Quote Box Copy"/>
    <w:basedOn w:val="Normal"/>
    <w:link w:val="KeyPointsQuoteBoxCopyChar"/>
    <w:qFormat/>
    <w:rsid w:val="009D2ACE"/>
    <w:pPr>
      <w:ind w:left="142"/>
    </w:pPr>
    <w:rPr>
      <w:rFonts w:asciiTheme="minorHAnsi" w:hAnsiTheme="minorHAnsi"/>
      <w:color w:val="FFFFFF" w:themeColor="background1"/>
      <w:szCs w:val="22"/>
    </w:rPr>
  </w:style>
  <w:style w:type="character" w:customStyle="1" w:styleId="KeyPointsQuoteBoxCopyChar">
    <w:name w:val="Key Points Quote Box Copy Char"/>
    <w:basedOn w:val="DefaultParagraphFont"/>
    <w:link w:val="KeyPointsQuoteBoxCopy"/>
    <w:rsid w:val="009D2ACE"/>
    <w:rPr>
      <w:rFonts w:asciiTheme="minorHAnsi" w:hAnsiTheme="minorHAnsi"/>
      <w:color w:val="FFFFFF" w:themeColor="background1"/>
      <w:sz w:val="22"/>
      <w:szCs w:val="22"/>
      <w:lang w:eastAsia="en-US"/>
    </w:rPr>
  </w:style>
  <w:style w:type="paragraph" w:customStyle="1" w:styleId="TOC30">
    <w:name w:val="TOC3"/>
    <w:basedOn w:val="TOC3"/>
    <w:link w:val="TOC3Char0"/>
    <w:rsid w:val="00722103"/>
  </w:style>
  <w:style w:type="paragraph" w:customStyle="1" w:styleId="HeaderTitle">
    <w:name w:val="Header Title"/>
    <w:basedOn w:val="SmallMainHeading"/>
    <w:link w:val="HeaderTitleChar"/>
    <w:qFormat/>
    <w:rsid w:val="00201781"/>
    <w:pPr>
      <w:pBdr>
        <w:bottom w:val="none" w:sz="0" w:space="0" w:color="auto"/>
      </w:pBdr>
      <w:jc w:val="right"/>
    </w:pPr>
    <w:rPr>
      <w:b/>
      <w:color w:val="FFFFFF" w:themeColor="background1"/>
      <w:sz w:val="28"/>
    </w:rPr>
  </w:style>
  <w:style w:type="character" w:customStyle="1" w:styleId="TOC3Char">
    <w:name w:val="TOC 3 Char"/>
    <w:basedOn w:val="DefaultParagraphFont"/>
    <w:link w:val="TOC3"/>
    <w:uiPriority w:val="39"/>
    <w:rsid w:val="00722103"/>
    <w:rPr>
      <w:rFonts w:ascii="Calibri Light" w:hAnsi="Calibri Light"/>
      <w:noProof/>
      <w:color w:val="3D3F3E"/>
      <w:sz w:val="22"/>
      <w:szCs w:val="21"/>
      <w:lang w:eastAsia="en-US"/>
    </w:rPr>
  </w:style>
  <w:style w:type="character" w:customStyle="1" w:styleId="TOC3Char0">
    <w:name w:val="TOC3 Char"/>
    <w:basedOn w:val="TOC3Char"/>
    <w:link w:val="TOC30"/>
    <w:rsid w:val="00722103"/>
    <w:rPr>
      <w:rFonts w:ascii="Calibri Light" w:hAnsi="Calibri Light"/>
      <w:noProof/>
      <w:color w:val="3D3F3E"/>
      <w:sz w:val="22"/>
      <w:szCs w:val="21"/>
      <w:lang w:eastAsia="en-US"/>
    </w:rPr>
  </w:style>
  <w:style w:type="character" w:customStyle="1" w:styleId="SmallMainHeadingChar">
    <w:name w:val="Small Main Heading Char"/>
    <w:basedOn w:val="DefaultParagraphFont"/>
    <w:link w:val="SmallMainHeading"/>
    <w:rsid w:val="006E1747"/>
    <w:rPr>
      <w:rFonts w:asciiTheme="minorHAnsi" w:eastAsia="Times New Roman" w:hAnsiTheme="minorHAnsi" w:cs="Calibri"/>
      <w:bCs/>
      <w:color w:val="00AEEF" w:themeColor="accent3"/>
      <w:kern w:val="32"/>
      <w:sz w:val="32"/>
      <w:szCs w:val="32"/>
      <w:lang w:val="en-GB"/>
    </w:rPr>
  </w:style>
  <w:style w:type="character" w:customStyle="1" w:styleId="HeaderTitleChar">
    <w:name w:val="Header Title Char"/>
    <w:basedOn w:val="SmallMainHeadingChar"/>
    <w:link w:val="HeaderTitle"/>
    <w:rsid w:val="00201781"/>
    <w:rPr>
      <w:rFonts w:asciiTheme="minorHAnsi" w:eastAsia="Times New Roman" w:hAnsiTheme="minorHAnsi" w:cs="Calibri"/>
      <w:b/>
      <w:bCs/>
      <w:color w:val="FFFFFF" w:themeColor="background1"/>
      <w:kern w:val="32"/>
      <w:sz w:val="28"/>
      <w:szCs w:val="32"/>
      <w:lang w:val="en-GB"/>
    </w:rPr>
  </w:style>
  <w:style w:type="paragraph" w:customStyle="1" w:styleId="TableHeading">
    <w:name w:val="Table Heading"/>
    <w:basedOn w:val="HighlightBoxCopy"/>
    <w:link w:val="TableHeadingChar"/>
    <w:qFormat/>
    <w:rsid w:val="00640C87"/>
    <w:pPr>
      <w:spacing w:after="160"/>
      <w:ind w:left="202"/>
    </w:pPr>
    <w:rPr>
      <w:rFonts w:cstheme="minorBidi"/>
      <w:b/>
    </w:rPr>
  </w:style>
  <w:style w:type="paragraph" w:customStyle="1" w:styleId="TableBodyCopy">
    <w:name w:val="Table Body Copy"/>
    <w:basedOn w:val="HighlightBoxCopy"/>
    <w:link w:val="TableBodyCopyChar"/>
    <w:qFormat/>
    <w:rsid w:val="00640C87"/>
    <w:pPr>
      <w:spacing w:after="160"/>
    </w:pPr>
    <w:rPr>
      <w:rFonts w:cstheme="minorBidi"/>
    </w:rPr>
  </w:style>
  <w:style w:type="character" w:customStyle="1" w:styleId="TableHeadingChar">
    <w:name w:val="Table Heading Char"/>
    <w:basedOn w:val="DefaultParagraphFont"/>
    <w:link w:val="TableHeading"/>
    <w:rsid w:val="00640C87"/>
    <w:rPr>
      <w:rFonts w:asciiTheme="minorHAnsi" w:eastAsiaTheme="minorEastAsia" w:hAnsiTheme="minorHAnsi" w:cstheme="minorBidi"/>
      <w:b/>
      <w:color w:val="5A5A5A" w:themeColor="text1" w:themeTint="BF"/>
      <w:sz w:val="22"/>
      <w:szCs w:val="21"/>
      <w:lang w:val="en-US" w:eastAsia="en-US"/>
    </w:rPr>
  </w:style>
  <w:style w:type="character" w:customStyle="1" w:styleId="TableBodyCopyChar">
    <w:name w:val="Table Body Copy Char"/>
    <w:basedOn w:val="DefaultParagraphFont"/>
    <w:link w:val="TableBodyCopy"/>
    <w:rsid w:val="00640C87"/>
    <w:rPr>
      <w:rFonts w:asciiTheme="minorHAnsi" w:eastAsiaTheme="minorEastAsia" w:hAnsiTheme="minorHAnsi" w:cstheme="minorBidi"/>
      <w:color w:val="5A5A5A" w:themeColor="text1" w:themeTint="BF"/>
      <w:sz w:val="22"/>
      <w:szCs w:val="21"/>
      <w:lang w:val="en-US" w:eastAsia="en-US"/>
    </w:rPr>
  </w:style>
  <w:style w:type="character" w:customStyle="1" w:styleId="HighlightBoxCopyChar">
    <w:name w:val="Highlight Box Copy Char"/>
    <w:basedOn w:val="DefaultParagraphFont"/>
    <w:link w:val="HighlightBoxCopy"/>
    <w:rsid w:val="0089289E"/>
    <w:rPr>
      <w:rFonts w:asciiTheme="minorHAnsi" w:eastAsiaTheme="minorEastAsia" w:hAnsiTheme="minorHAnsi"/>
      <w:color w:val="5A5A5A" w:themeColor="text1" w:themeTint="BF"/>
      <w:sz w:val="22"/>
      <w:szCs w:val="21"/>
      <w:lang w:val="en-US" w:eastAsia="en-US"/>
    </w:rPr>
  </w:style>
  <w:style w:type="paragraph" w:customStyle="1" w:styleId="TableBullet">
    <w:name w:val="Table Bullet"/>
    <w:basedOn w:val="HighlightBoxBullets"/>
    <w:link w:val="TableBulletChar"/>
    <w:qFormat/>
    <w:rsid w:val="0089289E"/>
    <w:pPr>
      <w:spacing w:after="160"/>
    </w:pPr>
    <w:rPr>
      <w:rFonts w:eastAsiaTheme="minorHAnsi" w:cstheme="minorBidi"/>
      <w:szCs w:val="22"/>
    </w:rPr>
  </w:style>
  <w:style w:type="character" w:customStyle="1" w:styleId="TableBulletChar">
    <w:name w:val="Table Bullet Char"/>
    <w:basedOn w:val="DefaultParagraphFont"/>
    <w:link w:val="TableBullet"/>
    <w:rsid w:val="0089289E"/>
    <w:rPr>
      <w:rFonts w:asciiTheme="minorHAnsi" w:eastAsiaTheme="minorHAnsi" w:hAnsiTheme="minorHAnsi" w:cstheme="minorBidi"/>
      <w:color w:val="5A5A5A" w:themeColor="text1" w:themeTint="BF"/>
      <w:sz w:val="22"/>
      <w:szCs w:val="22"/>
      <w:lang w:val="en-US" w:eastAsia="en-US"/>
    </w:rPr>
  </w:style>
  <w:style w:type="paragraph" w:styleId="CommentText">
    <w:name w:val="annotation text"/>
    <w:basedOn w:val="Normal"/>
    <w:link w:val="CommentTextChar"/>
    <w:uiPriority w:val="99"/>
    <w:semiHidden/>
    <w:unhideWhenUsed/>
    <w:rsid w:val="00A31C08"/>
    <w:pPr>
      <w:spacing w:line="240" w:lineRule="auto"/>
    </w:pPr>
    <w:rPr>
      <w:sz w:val="20"/>
      <w:szCs w:val="20"/>
    </w:rPr>
  </w:style>
  <w:style w:type="character" w:customStyle="1" w:styleId="CommentTextChar">
    <w:name w:val="Comment Text Char"/>
    <w:basedOn w:val="DefaultParagraphFont"/>
    <w:link w:val="CommentText"/>
    <w:uiPriority w:val="99"/>
    <w:semiHidden/>
    <w:rsid w:val="00A31C08"/>
    <w:rPr>
      <w:rFonts w:ascii="Calibri Light" w:hAnsi="Calibri Light"/>
      <w:color w:val="3D3F3E"/>
      <w:lang w:eastAsia="en-US"/>
    </w:rPr>
  </w:style>
  <w:style w:type="character" w:styleId="CommentReference">
    <w:name w:val="annotation reference"/>
    <w:basedOn w:val="DefaultParagraphFont"/>
    <w:uiPriority w:val="99"/>
    <w:semiHidden/>
    <w:unhideWhenUsed/>
    <w:rsid w:val="00A31C08"/>
    <w:rPr>
      <w:sz w:val="16"/>
      <w:szCs w:val="16"/>
    </w:rPr>
  </w:style>
  <w:style w:type="table" w:customStyle="1" w:styleId="TableGrid2">
    <w:name w:val="Table Grid2"/>
    <w:basedOn w:val="TableNormal"/>
    <w:next w:val="TableGrid"/>
    <w:uiPriority w:val="59"/>
    <w:rsid w:val="00AD5653"/>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table" w:customStyle="1" w:styleId="TableGrid1">
    <w:name w:val="Table Grid1"/>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2D0B"/>
    <w:pPr>
      <w:spacing w:after="0" w:line="240" w:lineRule="auto"/>
    </w:pPr>
    <w:rPr>
      <w:rFonts w:ascii="Calibri" w:hAnsi="Calibri"/>
      <w:color w:val="auto"/>
      <w:sz w:val="20"/>
      <w:szCs w:val="20"/>
    </w:rPr>
  </w:style>
  <w:style w:type="character" w:customStyle="1" w:styleId="FootnoteTextChar">
    <w:name w:val="Footnote Text Char"/>
    <w:basedOn w:val="DefaultParagraphFont"/>
    <w:link w:val="FootnoteText"/>
    <w:uiPriority w:val="99"/>
    <w:semiHidden/>
    <w:rsid w:val="00DA2D0B"/>
    <w:rPr>
      <w:lang w:eastAsia="en-US"/>
    </w:rPr>
  </w:style>
  <w:style w:type="table" w:customStyle="1" w:styleId="TableGrid7">
    <w:name w:val="Table Grid7"/>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5590"/>
    <w:rPr>
      <w:b/>
      <w:bCs/>
    </w:rPr>
  </w:style>
  <w:style w:type="character" w:customStyle="1" w:styleId="CommentSubjectChar">
    <w:name w:val="Comment Subject Char"/>
    <w:basedOn w:val="CommentTextChar"/>
    <w:link w:val="CommentSubject"/>
    <w:uiPriority w:val="99"/>
    <w:semiHidden/>
    <w:rsid w:val="00A95590"/>
    <w:rPr>
      <w:rFonts w:ascii="Calibri Light" w:hAnsi="Calibri Light"/>
      <w:b/>
      <w:bCs/>
      <w:color w:val="3D3F3E"/>
      <w:lang w:eastAsia="en-US"/>
    </w:rPr>
  </w:style>
  <w:style w:type="paragraph" w:styleId="Revision">
    <w:name w:val="Revision"/>
    <w:hidden/>
    <w:uiPriority w:val="99"/>
    <w:semiHidden/>
    <w:rsid w:val="000831E5"/>
    <w:rPr>
      <w:rFonts w:ascii="Calibri Light" w:hAnsi="Calibri Light"/>
      <w:color w:val="3D3F3E"/>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qFormat="1"/>
    <w:lsdException w:name="caption" w:uiPriority="35" w:qFormat="1"/>
    <w:lsdException w:name="List Bullet" w:uiPriority="0" w:qFormat="1"/>
    <w:lsdException w:name="List Bullet 2"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63D30"/>
    <w:pPr>
      <w:spacing w:after="120" w:line="275" w:lineRule="exact"/>
    </w:pPr>
    <w:rPr>
      <w:rFonts w:ascii="Calibri Light" w:hAnsi="Calibri Light"/>
      <w:color w:val="3D3F3E"/>
      <w:sz w:val="22"/>
      <w:szCs w:val="21"/>
      <w:lang w:eastAsia="en-US"/>
    </w:rPr>
  </w:style>
  <w:style w:type="paragraph" w:styleId="Heading1">
    <w:name w:val="heading 1"/>
    <w:basedOn w:val="Normal"/>
    <w:next w:val="Heading2"/>
    <w:link w:val="Heading1Char"/>
    <w:autoRedefine/>
    <w:qFormat/>
    <w:rsid w:val="0089289E"/>
    <w:pPr>
      <w:keepNext/>
      <w:pBdr>
        <w:bottom w:val="single" w:sz="2" w:space="8" w:color="00AEEF" w:themeColor="accent3"/>
      </w:pBdr>
      <w:spacing w:after="840" w:line="540" w:lineRule="exact"/>
      <w:outlineLvl w:val="0"/>
    </w:pPr>
    <w:rPr>
      <w:rFonts w:eastAsia="Times New Roman" w:cs="Calibri"/>
      <w:bCs/>
      <w:color w:val="00AEEF" w:themeColor="accent3"/>
      <w:kern w:val="32"/>
      <w:sz w:val="52"/>
      <w:szCs w:val="48"/>
      <w:lang w:val="en-GB" w:eastAsia="en-NZ"/>
    </w:rPr>
  </w:style>
  <w:style w:type="paragraph" w:styleId="Heading2">
    <w:name w:val="heading 2"/>
    <w:next w:val="Normal"/>
    <w:link w:val="Heading2Char"/>
    <w:autoRedefine/>
    <w:qFormat/>
    <w:rsid w:val="005D1AAC"/>
    <w:pPr>
      <w:keepNext/>
      <w:tabs>
        <w:tab w:val="left" w:pos="142"/>
        <w:tab w:val="left" w:pos="284"/>
        <w:tab w:val="left" w:pos="2552"/>
        <w:tab w:val="left" w:pos="2835"/>
        <w:tab w:val="left" w:pos="10065"/>
      </w:tabs>
      <w:spacing w:after="200" w:line="340" w:lineRule="exact"/>
      <w:jc w:val="both"/>
      <w:outlineLvl w:val="1"/>
    </w:pPr>
    <w:rPr>
      <w:rFonts w:asciiTheme="minorHAnsi" w:eastAsia="Times New Roman" w:hAnsiTheme="minorHAnsi"/>
      <w:b/>
      <w:bCs/>
      <w:iCs/>
      <w:color w:val="00AEEF" w:themeColor="accent3"/>
      <w:sz w:val="32"/>
      <w:szCs w:val="28"/>
      <w:lang w:val="en-US" w:eastAsia="en-US"/>
    </w:rPr>
  </w:style>
  <w:style w:type="paragraph" w:styleId="Heading3">
    <w:name w:val="heading 3"/>
    <w:aliases w:val="Sub Head"/>
    <w:basedOn w:val="Normal"/>
    <w:next w:val="Normal"/>
    <w:link w:val="Heading3Char"/>
    <w:autoRedefine/>
    <w:qFormat/>
    <w:rsid w:val="006B7BB4"/>
    <w:pPr>
      <w:keepNext/>
      <w:spacing w:before="240"/>
      <w:jc w:val="center"/>
      <w:outlineLvl w:val="2"/>
    </w:pPr>
    <w:rPr>
      <w:rFonts w:ascii="Calibri" w:eastAsia="Times New Roman" w:hAnsi="Calibri"/>
      <w:bCs/>
      <w:color w:val="00AEEF" w:themeColor="accent3"/>
      <w:szCs w:val="26"/>
    </w:rPr>
  </w:style>
  <w:style w:type="paragraph" w:styleId="Heading4">
    <w:name w:val="heading 4"/>
    <w:aliases w:val="Sub Head Italic"/>
    <w:basedOn w:val="Heading3"/>
    <w:next w:val="Normal"/>
    <w:link w:val="Heading4Char"/>
    <w:qFormat/>
    <w:rsid w:val="008069D0"/>
    <w:pPr>
      <w:outlineLvl w:val="3"/>
    </w:pPr>
    <w:rPr>
      <w:i/>
      <w:color w:val="3D3F3E"/>
    </w:rPr>
  </w:style>
  <w:style w:type="paragraph" w:styleId="Heading5">
    <w:name w:val="heading 5"/>
    <w:basedOn w:val="Normal"/>
    <w:next w:val="Normal"/>
    <w:link w:val="Heading5Char"/>
    <w:uiPriority w:val="9"/>
    <w:unhideWhenUsed/>
    <w:rsid w:val="008069D0"/>
    <w:pPr>
      <w:keepNext/>
      <w:keepLines/>
      <w:spacing w:before="200" w:after="0"/>
      <w:outlineLvl w:val="4"/>
    </w:pPr>
    <w:rPr>
      <w:rFonts w:asciiTheme="majorHAnsi" w:eastAsiaTheme="majorEastAsia" w:hAnsiTheme="majorHAnsi" w:cstheme="majorBidi"/>
      <w:color w:val="1718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D1AAC"/>
    <w:rPr>
      <w:rFonts w:asciiTheme="minorHAnsi" w:eastAsia="Times New Roman" w:hAnsiTheme="minorHAnsi"/>
      <w:b/>
      <w:bCs/>
      <w:iCs/>
      <w:color w:val="00AEEF" w:themeColor="accent3"/>
      <w:sz w:val="32"/>
      <w:szCs w:val="28"/>
      <w:lang w:val="en-US" w:eastAsia="en-US"/>
    </w:rPr>
  </w:style>
  <w:style w:type="character" w:customStyle="1" w:styleId="Heading1Char">
    <w:name w:val="Heading 1 Char"/>
    <w:link w:val="Heading1"/>
    <w:rsid w:val="0089289E"/>
    <w:rPr>
      <w:rFonts w:ascii="Calibri Light" w:eastAsia="Times New Roman" w:hAnsi="Calibri Light" w:cs="Calibri"/>
      <w:bCs/>
      <w:color w:val="00AEEF" w:themeColor="accent3"/>
      <w:kern w:val="32"/>
      <w:sz w:val="52"/>
      <w:szCs w:val="48"/>
      <w:lang w:val="en-GB"/>
    </w:rPr>
  </w:style>
  <w:style w:type="character" w:customStyle="1" w:styleId="Heading3Char">
    <w:name w:val="Heading 3 Char"/>
    <w:aliases w:val="Sub Head Char"/>
    <w:link w:val="Heading3"/>
    <w:rsid w:val="006B7BB4"/>
    <w:rPr>
      <w:rFonts w:eastAsia="Times New Roman"/>
      <w:bCs/>
      <w:color w:val="00AEEF" w:themeColor="accent3"/>
      <w:sz w:val="22"/>
      <w:szCs w:val="26"/>
      <w:lang w:eastAsia="en-US"/>
    </w:rPr>
  </w:style>
  <w:style w:type="character" w:customStyle="1" w:styleId="Heading4Char">
    <w:name w:val="Heading 4 Char"/>
    <w:aliases w:val="Sub Head Italic Char"/>
    <w:link w:val="Heading4"/>
    <w:rsid w:val="008069D0"/>
    <w:rPr>
      <w:rFonts w:eastAsia="Times New Roman"/>
      <w:bCs/>
      <w:i/>
      <w:color w:val="3D3F3E"/>
      <w:sz w:val="22"/>
      <w:szCs w:val="26"/>
      <w:lang w:eastAsia="en-US"/>
    </w:rPr>
  </w:style>
  <w:style w:type="paragraph" w:styleId="Header">
    <w:name w:val="header"/>
    <w:basedOn w:val="Normal"/>
    <w:link w:val="HeaderChar"/>
    <w:uiPriority w:val="99"/>
    <w:unhideWhenUsed/>
    <w:rsid w:val="00090F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0FDF"/>
  </w:style>
  <w:style w:type="paragraph" w:styleId="Footer">
    <w:name w:val="footer"/>
    <w:basedOn w:val="Normal"/>
    <w:link w:val="FooterChar"/>
    <w:autoRedefine/>
    <w:uiPriority w:val="99"/>
    <w:unhideWhenUsed/>
    <w:qFormat/>
    <w:rsid w:val="00A5484F"/>
    <w:pPr>
      <w:tabs>
        <w:tab w:val="left" w:pos="1418"/>
        <w:tab w:val="left" w:pos="1560"/>
        <w:tab w:val="center" w:pos="2268"/>
        <w:tab w:val="right" w:pos="3402"/>
      </w:tabs>
      <w:spacing w:after="0" w:line="240" w:lineRule="auto"/>
      <w:ind w:right="39"/>
      <w:jc w:val="right"/>
    </w:pPr>
    <w:rPr>
      <w:rFonts w:cs="Calibri Light"/>
      <w:noProof/>
      <w:color w:val="575756"/>
      <w:sz w:val="16"/>
      <w:szCs w:val="16"/>
    </w:rPr>
  </w:style>
  <w:style w:type="character" w:customStyle="1" w:styleId="FooterChar">
    <w:name w:val="Footer Char"/>
    <w:basedOn w:val="DefaultParagraphFont"/>
    <w:link w:val="Footer"/>
    <w:uiPriority w:val="99"/>
    <w:rsid w:val="00A5484F"/>
    <w:rPr>
      <w:rFonts w:ascii="Calibri Light" w:hAnsi="Calibri Light" w:cs="Calibri Light"/>
      <w:noProof/>
      <w:color w:val="575756"/>
      <w:sz w:val="16"/>
      <w:szCs w:val="16"/>
      <w:lang w:eastAsia="en-US"/>
    </w:rPr>
  </w:style>
  <w:style w:type="paragraph" w:styleId="BalloonText">
    <w:name w:val="Balloon Text"/>
    <w:basedOn w:val="Normal"/>
    <w:link w:val="BalloonTextChar"/>
    <w:uiPriority w:val="99"/>
    <w:semiHidden/>
    <w:unhideWhenUsed/>
    <w:rsid w:val="00090FD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90FDF"/>
    <w:rPr>
      <w:rFonts w:ascii="Tahoma" w:hAnsi="Tahoma" w:cs="Tahoma"/>
      <w:sz w:val="16"/>
      <w:szCs w:val="16"/>
    </w:rPr>
  </w:style>
  <w:style w:type="paragraph" w:customStyle="1" w:styleId="ContactInfo">
    <w:name w:val="Contact Info"/>
    <w:basedOn w:val="Normal"/>
    <w:qFormat/>
    <w:rsid w:val="000B1701"/>
    <w:pPr>
      <w:spacing w:after="0" w:line="255" w:lineRule="exact"/>
    </w:pPr>
    <w:rPr>
      <w:color w:val="FFFFFF" w:themeColor="background1"/>
      <w:sz w:val="18"/>
      <w:szCs w:val="18"/>
    </w:rPr>
  </w:style>
  <w:style w:type="character" w:styleId="Hyperlink">
    <w:name w:val="Hyperlink"/>
    <w:uiPriority w:val="99"/>
    <w:unhideWhenUsed/>
    <w:qFormat/>
    <w:rsid w:val="007742C9"/>
    <w:rPr>
      <w:rFonts w:ascii="Calibri Light" w:hAnsi="Calibri Light"/>
      <w:color w:val="00AEEF" w:themeColor="accent3"/>
      <w:sz w:val="22"/>
      <w:u w:val="none"/>
      <w:lang w:val="en-US"/>
    </w:rPr>
  </w:style>
  <w:style w:type="paragraph" w:customStyle="1" w:styleId="InsideCover">
    <w:name w:val="Inside Cover"/>
    <w:basedOn w:val="Normal"/>
    <w:qFormat/>
    <w:rsid w:val="006D7518"/>
    <w:pPr>
      <w:spacing w:after="0" w:line="288" w:lineRule="exact"/>
    </w:pPr>
    <w:rPr>
      <w:sz w:val="24"/>
    </w:rPr>
  </w:style>
  <w:style w:type="paragraph" w:customStyle="1" w:styleId="Heading2Numbered">
    <w:name w:val="Heading 2 (Numbered)"/>
    <w:basedOn w:val="Heading3"/>
    <w:next w:val="Normal"/>
    <w:autoRedefine/>
    <w:qFormat/>
    <w:rsid w:val="0094729E"/>
    <w:rPr>
      <w:rFonts w:asciiTheme="minorHAnsi" w:hAnsiTheme="minorHAnsi"/>
      <w:szCs w:val="21"/>
    </w:rPr>
  </w:style>
  <w:style w:type="paragraph" w:customStyle="1" w:styleId="Heading3Numbered">
    <w:name w:val="Heading 3 (Numbered)"/>
    <w:aliases w:val="Sub Head (Numbered)"/>
    <w:basedOn w:val="Heading3"/>
    <w:next w:val="Normal"/>
    <w:qFormat/>
    <w:rsid w:val="006D7518"/>
    <w:pPr>
      <w:numPr>
        <w:numId w:val="1"/>
      </w:numPr>
    </w:pPr>
  </w:style>
  <w:style w:type="paragraph" w:styleId="ListParagraph">
    <w:name w:val="List Paragraph"/>
    <w:basedOn w:val="Normal"/>
    <w:qFormat/>
    <w:rsid w:val="00463D30"/>
    <w:pPr>
      <w:spacing w:after="140"/>
      <w:ind w:left="720"/>
    </w:pPr>
  </w:style>
  <w:style w:type="paragraph" w:styleId="ListBullet">
    <w:name w:val="List Bullet"/>
    <w:basedOn w:val="Normal"/>
    <w:autoRedefine/>
    <w:unhideWhenUsed/>
    <w:qFormat/>
    <w:rsid w:val="000B1701"/>
    <w:pPr>
      <w:numPr>
        <w:numId w:val="5"/>
      </w:numPr>
    </w:pPr>
    <w:rPr>
      <w:lang w:val="en-US"/>
    </w:rPr>
  </w:style>
  <w:style w:type="paragraph" w:styleId="ListBullet2">
    <w:name w:val="List Bullet 2"/>
    <w:basedOn w:val="Normal"/>
    <w:autoRedefine/>
    <w:unhideWhenUsed/>
    <w:qFormat/>
    <w:rsid w:val="00463D30"/>
    <w:pPr>
      <w:numPr>
        <w:numId w:val="2"/>
      </w:numPr>
      <w:tabs>
        <w:tab w:val="clear" w:pos="505"/>
        <w:tab w:val="num" w:pos="720"/>
      </w:tabs>
      <w:ind w:left="720"/>
    </w:pPr>
  </w:style>
  <w:style w:type="paragraph" w:customStyle="1" w:styleId="SubListBullet">
    <w:name w:val="Sub List Bullet"/>
    <w:rsid w:val="006D7518"/>
    <w:pPr>
      <w:numPr>
        <w:numId w:val="3"/>
      </w:numPr>
    </w:pPr>
    <w:rPr>
      <w:sz w:val="22"/>
      <w:szCs w:val="22"/>
      <w:lang w:eastAsia="en-US"/>
    </w:rPr>
  </w:style>
  <w:style w:type="paragraph" w:customStyle="1" w:styleId="SubListBullet2">
    <w:name w:val="Sub List Bullet 2"/>
    <w:basedOn w:val="Normal"/>
    <w:rsid w:val="006D7518"/>
    <w:pPr>
      <w:numPr>
        <w:numId w:val="4"/>
      </w:numPr>
      <w:spacing w:after="140" w:line="280" w:lineRule="exact"/>
    </w:pPr>
  </w:style>
  <w:style w:type="paragraph" w:styleId="NormalIndent">
    <w:name w:val="Normal Indent"/>
    <w:aliases w:val="Body Indent"/>
    <w:basedOn w:val="Normal"/>
    <w:semiHidden/>
    <w:unhideWhenUsed/>
    <w:rsid w:val="006D7518"/>
    <w:pPr>
      <w:spacing w:after="140" w:line="280" w:lineRule="exact"/>
      <w:ind w:left="357"/>
    </w:pPr>
  </w:style>
  <w:style w:type="paragraph" w:customStyle="1" w:styleId="Website">
    <w:name w:val="Website"/>
    <w:basedOn w:val="Normal"/>
    <w:qFormat/>
    <w:rsid w:val="000B65E3"/>
    <w:pPr>
      <w:pBdr>
        <w:bottom w:val="single" w:sz="2" w:space="3" w:color="FFFFFF" w:themeColor="background1"/>
      </w:pBdr>
    </w:pPr>
    <w:rPr>
      <w:rFonts w:ascii="Calibri" w:hAnsi="Calibri"/>
      <w:b/>
      <w:color w:val="FFFFFF" w:themeColor="background1"/>
      <w:szCs w:val="20"/>
    </w:rPr>
  </w:style>
  <w:style w:type="paragraph" w:styleId="TOC1">
    <w:name w:val="toc 1"/>
    <w:basedOn w:val="Normal"/>
    <w:next w:val="Normal"/>
    <w:autoRedefine/>
    <w:uiPriority w:val="39"/>
    <w:unhideWhenUsed/>
    <w:qFormat/>
    <w:rsid w:val="00E5670D"/>
    <w:pPr>
      <w:pBdr>
        <w:bottom w:val="single" w:sz="2" w:space="3" w:color="3D3F3E"/>
        <w:between w:val="single" w:sz="2" w:space="1" w:color="3D3F3E"/>
      </w:pBdr>
      <w:tabs>
        <w:tab w:val="left" w:pos="10206"/>
      </w:tabs>
      <w:spacing w:before="240" w:line="384" w:lineRule="exact"/>
    </w:pPr>
    <w:rPr>
      <w:b/>
      <w:noProof/>
      <w:color w:val="00AEEF" w:themeColor="accent3"/>
    </w:rPr>
  </w:style>
  <w:style w:type="paragraph" w:styleId="TOC2">
    <w:name w:val="toc 2"/>
    <w:basedOn w:val="Normal"/>
    <w:next w:val="Normal"/>
    <w:autoRedefine/>
    <w:uiPriority w:val="39"/>
    <w:unhideWhenUsed/>
    <w:qFormat/>
    <w:rsid w:val="00715D30"/>
    <w:pPr>
      <w:tabs>
        <w:tab w:val="left" w:pos="10206"/>
      </w:tabs>
      <w:spacing w:before="120" w:after="0" w:line="240" w:lineRule="exact"/>
    </w:pPr>
    <w:rPr>
      <w:noProof/>
    </w:rPr>
  </w:style>
  <w:style w:type="paragraph" w:styleId="TOCHeading">
    <w:name w:val="TOC Heading"/>
    <w:basedOn w:val="Heading1"/>
    <w:next w:val="Normal"/>
    <w:uiPriority w:val="39"/>
    <w:unhideWhenUsed/>
    <w:rsid w:val="006C1133"/>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3">
    <w:name w:val="toc 3"/>
    <w:basedOn w:val="Normal"/>
    <w:next w:val="Normal"/>
    <w:link w:val="TOC3Char"/>
    <w:autoRedefine/>
    <w:uiPriority w:val="39"/>
    <w:unhideWhenUsed/>
    <w:qFormat/>
    <w:rsid w:val="00715D30"/>
    <w:pPr>
      <w:tabs>
        <w:tab w:val="left" w:pos="10206"/>
      </w:tabs>
      <w:spacing w:before="120" w:line="220" w:lineRule="exact"/>
      <w:ind w:left="284" w:right="140"/>
    </w:pPr>
    <w:rPr>
      <w:noProof/>
    </w:rPr>
  </w:style>
  <w:style w:type="character" w:styleId="PageNumber">
    <w:name w:val="page number"/>
    <w:uiPriority w:val="99"/>
    <w:unhideWhenUsed/>
    <w:rsid w:val="008F0636"/>
    <w:rPr>
      <w:rFonts w:ascii="Calibri" w:hAnsi="Calibri"/>
      <w:b/>
      <w:i/>
      <w:color w:val="437BBE"/>
    </w:rPr>
  </w:style>
  <w:style w:type="paragraph" w:customStyle="1" w:styleId="DocumentNumber">
    <w:name w:val="Document Number"/>
    <w:qFormat/>
    <w:rsid w:val="003B4622"/>
    <w:rPr>
      <w:rFonts w:eastAsiaTheme="minorHAnsi" w:cs="Calibri"/>
      <w:color w:val="FFFFFF" w:themeColor="background1"/>
      <w:sz w:val="14"/>
      <w:szCs w:val="14"/>
      <w:lang w:val="en-US" w:eastAsia="ja-JP"/>
    </w:rPr>
  </w:style>
  <w:style w:type="character" w:customStyle="1" w:styleId="FooterVerticalLine">
    <w:name w:val="Footer Vertical Line"/>
    <w:uiPriority w:val="1"/>
    <w:qFormat/>
    <w:rsid w:val="0094729E"/>
    <w:rPr>
      <w:color w:val="00AEEF" w:themeColor="accent3"/>
    </w:rPr>
  </w:style>
  <w:style w:type="paragraph" w:customStyle="1" w:styleId="TitleDate">
    <w:name w:val="Title &amp; Date"/>
    <w:basedOn w:val="Normal"/>
    <w:rsid w:val="008A0531"/>
    <w:pPr>
      <w:spacing w:after="340" w:line="240" w:lineRule="auto"/>
    </w:pPr>
    <w:rPr>
      <w:rFonts w:ascii="Myriad Pro Bold" w:eastAsiaTheme="minorHAnsi" w:hAnsi="Myriad Pro Bold" w:cs="Myriad Pro Bold"/>
      <w:caps/>
      <w:color w:val="FFFFFF"/>
      <w:sz w:val="23"/>
      <w:szCs w:val="23"/>
      <w:u w:color="000000"/>
      <w:lang w:val="en-US" w:eastAsia="ja-JP"/>
    </w:rPr>
  </w:style>
  <w:style w:type="paragraph" w:customStyle="1" w:styleId="IntroText">
    <w:name w:val="Intro Text"/>
    <w:basedOn w:val="Normal"/>
    <w:qFormat/>
    <w:rsid w:val="00F171C3"/>
    <w:pPr>
      <w:pBdr>
        <w:bottom w:val="single" w:sz="2" w:space="8" w:color="00AEEF" w:themeColor="accent3"/>
      </w:pBdr>
      <w:spacing w:line="340" w:lineRule="exact"/>
      <w:outlineLvl w:val="2"/>
    </w:pPr>
    <w:rPr>
      <w:color w:val="00AEEF" w:themeColor="accent3"/>
      <w:sz w:val="32"/>
      <w:szCs w:val="28"/>
      <w:lang w:val="en-US"/>
    </w:rPr>
  </w:style>
  <w:style w:type="paragraph" w:customStyle="1" w:styleId="FrontCoverSubTextHeading">
    <w:name w:val="Front Cover Sub Text Heading"/>
    <w:basedOn w:val="Normal"/>
    <w:qFormat/>
    <w:rsid w:val="004925DF"/>
    <w:pPr>
      <w:spacing w:before="120" w:line="240" w:lineRule="auto"/>
      <w:jc w:val="right"/>
    </w:pPr>
    <w:rPr>
      <w:rFonts w:asciiTheme="minorHAnsi" w:hAnsiTheme="minorHAnsi"/>
      <w:color w:val="FFFFFF" w:themeColor="background1"/>
      <w:sz w:val="36"/>
      <w:szCs w:val="36"/>
      <w:lang w:val="en-US"/>
    </w:rPr>
  </w:style>
  <w:style w:type="paragraph" w:customStyle="1" w:styleId="DefaultParagraph">
    <w:name w:val="DefaultParagraph"/>
    <w:qFormat/>
    <w:rsid w:val="00D87494"/>
    <w:pPr>
      <w:widowControl w:val="0"/>
      <w:autoSpaceDE w:val="0"/>
      <w:autoSpaceDN w:val="0"/>
      <w:adjustRightInd w:val="0"/>
    </w:pPr>
    <w:rPr>
      <w:rFonts w:asciiTheme="minorHAnsi" w:eastAsiaTheme="minorHAnsi" w:hAnsiTheme="minorHAnsi" w:cstheme="minorBidi"/>
      <w:lang w:val="en-US" w:eastAsia="ja-JP"/>
    </w:rPr>
  </w:style>
  <w:style w:type="table" w:styleId="TableGrid">
    <w:name w:val="Table Grid"/>
    <w:basedOn w:val="TableNormal"/>
    <w:uiPriority w:val="59"/>
    <w:rsid w:val="00D87494"/>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paragraph" w:customStyle="1" w:styleId="NormalParagraphStyle">
    <w:name w:val="NormalParagraphStyle"/>
    <w:basedOn w:val="Normal"/>
    <w:rsid w:val="00457AB9"/>
    <w:pPr>
      <w:spacing w:after="0" w:line="240" w:lineRule="auto"/>
    </w:pPr>
    <w:rPr>
      <w:rFonts w:ascii="Minion Pro" w:eastAsiaTheme="minorHAnsi" w:hAnsi="Minion Pro" w:cs="Minion Pro"/>
      <w:color w:val="1C1C1B"/>
      <w:sz w:val="24"/>
      <w:szCs w:val="24"/>
      <w:u w:color="000000"/>
      <w:lang w:val="en-US" w:eastAsia="ja-JP"/>
    </w:rPr>
  </w:style>
  <w:style w:type="character" w:customStyle="1" w:styleId="BoldBlueText">
    <w:name w:val="Bold Blue Text"/>
    <w:basedOn w:val="DefaultParagraphFont"/>
    <w:uiPriority w:val="1"/>
    <w:qFormat/>
    <w:rsid w:val="0094729E"/>
    <w:rPr>
      <w:rFonts w:asciiTheme="minorHAnsi" w:hAnsiTheme="minorHAnsi"/>
      <w:b/>
      <w:color w:val="00AEEF" w:themeColor="accent3"/>
      <w:sz w:val="22"/>
      <w:lang w:val="en-US"/>
    </w:rPr>
  </w:style>
  <w:style w:type="character" w:styleId="FollowedHyperlink">
    <w:name w:val="FollowedHyperlink"/>
    <w:basedOn w:val="DefaultParagraphFont"/>
    <w:uiPriority w:val="99"/>
    <w:semiHidden/>
    <w:unhideWhenUsed/>
    <w:rsid w:val="00A27A36"/>
    <w:rPr>
      <w:color w:val="00C0F3" w:themeColor="followedHyperlink"/>
      <w:u w:val="single"/>
    </w:rPr>
  </w:style>
  <w:style w:type="paragraph" w:customStyle="1" w:styleId="ListNumbering">
    <w:name w:val="List Numbering"/>
    <w:basedOn w:val="Normal"/>
    <w:next w:val="Normal"/>
    <w:autoRedefine/>
    <w:qFormat/>
    <w:rsid w:val="00463D30"/>
    <w:pPr>
      <w:numPr>
        <w:numId w:val="6"/>
      </w:numPr>
      <w:ind w:left="357" w:hanging="357"/>
    </w:pPr>
  </w:style>
  <w:style w:type="paragraph" w:customStyle="1" w:styleId="PullOutCopy">
    <w:name w:val="Pull Out Copy"/>
    <w:basedOn w:val="Normal"/>
    <w:qFormat/>
    <w:rsid w:val="002910BE"/>
    <w:pPr>
      <w:pBdr>
        <w:top w:val="single" w:sz="2" w:space="4" w:color="00AEEF" w:themeColor="accent3"/>
        <w:bottom w:val="single" w:sz="2" w:space="6" w:color="00AEEF" w:themeColor="accent3"/>
      </w:pBdr>
      <w:spacing w:line="340" w:lineRule="exact"/>
    </w:pPr>
    <w:rPr>
      <w:rFonts w:eastAsiaTheme="minorEastAsia"/>
      <w:color w:val="00AEEF" w:themeColor="accent3"/>
      <w:sz w:val="28"/>
      <w:szCs w:val="26"/>
      <w:lang w:val="en-GB"/>
    </w:rPr>
  </w:style>
  <w:style w:type="paragraph" w:customStyle="1" w:styleId="HighlightBoxCopy">
    <w:name w:val="Highlight Box Copy"/>
    <w:basedOn w:val="Normal"/>
    <w:link w:val="HighlightBoxCopyChar"/>
    <w:qFormat/>
    <w:rsid w:val="004C0AA6"/>
    <w:pPr>
      <w:spacing w:before="120"/>
      <w:ind w:left="170" w:right="170"/>
    </w:pPr>
    <w:rPr>
      <w:rFonts w:asciiTheme="minorHAnsi" w:eastAsiaTheme="minorEastAsia" w:hAnsiTheme="minorHAnsi"/>
      <w:color w:val="5A5A5A" w:themeColor="text1" w:themeTint="BF"/>
      <w:lang w:val="en-US"/>
    </w:rPr>
  </w:style>
  <w:style w:type="paragraph" w:customStyle="1" w:styleId="HighlightBoxHeading">
    <w:name w:val="Highlight Box Heading"/>
    <w:qFormat/>
    <w:rsid w:val="002910BE"/>
    <w:pPr>
      <w:pBdr>
        <w:bottom w:val="single" w:sz="2" w:space="6" w:color="00AEEF" w:themeColor="accent3"/>
      </w:pBdr>
      <w:spacing w:before="240"/>
      <w:ind w:left="170" w:right="170"/>
    </w:pPr>
    <w:rPr>
      <w:rFonts w:asciiTheme="minorHAnsi" w:eastAsiaTheme="minorEastAsia" w:hAnsiTheme="minorHAnsi"/>
      <w:b/>
      <w:color w:val="00AEEF" w:themeColor="accent3"/>
      <w:sz w:val="32"/>
      <w:szCs w:val="28"/>
      <w:lang w:val="en-US" w:eastAsia="en-US"/>
    </w:rPr>
  </w:style>
  <w:style w:type="paragraph" w:customStyle="1" w:styleId="HighlightBoxIntroCopy">
    <w:name w:val="Highlight Box Intro Copy"/>
    <w:qFormat/>
    <w:rsid w:val="0094729E"/>
    <w:pPr>
      <w:spacing w:before="120" w:after="240" w:line="320" w:lineRule="exact"/>
      <w:ind w:left="170" w:right="170"/>
    </w:pPr>
    <w:rPr>
      <w:rFonts w:ascii="Calibri Light" w:eastAsiaTheme="minorEastAsia" w:hAnsi="Calibri Light"/>
      <w:color w:val="00AEEF" w:themeColor="accent3"/>
      <w:sz w:val="26"/>
      <w:szCs w:val="26"/>
      <w:lang w:val="en-US" w:eastAsia="en-US"/>
    </w:rPr>
  </w:style>
  <w:style w:type="paragraph" w:customStyle="1" w:styleId="HighlightBoxBullets">
    <w:name w:val="Highlight Box Bullets"/>
    <w:qFormat/>
    <w:rsid w:val="00D3324F"/>
    <w:pPr>
      <w:numPr>
        <w:numId w:val="7"/>
      </w:numPr>
      <w:spacing w:before="120" w:after="120"/>
      <w:ind w:left="544" w:right="170"/>
    </w:pPr>
    <w:rPr>
      <w:rFonts w:asciiTheme="minorHAnsi" w:hAnsiTheme="minorHAnsi"/>
      <w:color w:val="5A5A5A" w:themeColor="text1" w:themeTint="BF"/>
      <w:sz w:val="22"/>
      <w:szCs w:val="21"/>
      <w:lang w:val="en-US" w:eastAsia="en-US"/>
    </w:rPr>
  </w:style>
  <w:style w:type="paragraph" w:styleId="TOC4">
    <w:name w:val="toc 4"/>
    <w:basedOn w:val="Normal"/>
    <w:next w:val="Normal"/>
    <w:autoRedefine/>
    <w:uiPriority w:val="39"/>
    <w:unhideWhenUsed/>
    <w:rsid w:val="001948C7"/>
    <w:pPr>
      <w:ind w:left="630"/>
    </w:pPr>
  </w:style>
  <w:style w:type="paragraph" w:customStyle="1" w:styleId="QuoteBox">
    <w:name w:val="Quote Box"/>
    <w:basedOn w:val="Normal"/>
    <w:qFormat/>
    <w:rsid w:val="001368F8"/>
    <w:pPr>
      <w:spacing w:before="100" w:beforeAutospacing="1" w:after="0" w:line="480" w:lineRule="exact"/>
      <w:ind w:left="170" w:right="170"/>
    </w:pPr>
    <w:rPr>
      <w:rFonts w:ascii="Georgia" w:eastAsiaTheme="minorEastAsia" w:hAnsi="Georgia"/>
      <w:i/>
      <w:color w:val="FFFFFF" w:themeColor="background1"/>
      <w:sz w:val="32"/>
      <w:szCs w:val="40"/>
      <w:lang w:val="en-US"/>
    </w:rPr>
  </w:style>
  <w:style w:type="paragraph" w:styleId="TOC5">
    <w:name w:val="toc 5"/>
    <w:basedOn w:val="Normal"/>
    <w:next w:val="Normal"/>
    <w:autoRedefine/>
    <w:uiPriority w:val="39"/>
    <w:unhideWhenUsed/>
    <w:rsid w:val="001948C7"/>
    <w:pPr>
      <w:spacing w:after="100"/>
      <w:ind w:left="840"/>
    </w:pPr>
  </w:style>
  <w:style w:type="paragraph" w:styleId="TOC6">
    <w:name w:val="toc 6"/>
    <w:basedOn w:val="Normal"/>
    <w:next w:val="Normal"/>
    <w:autoRedefine/>
    <w:uiPriority w:val="39"/>
    <w:unhideWhenUsed/>
    <w:rsid w:val="001948C7"/>
    <w:pPr>
      <w:ind w:left="1050"/>
    </w:pPr>
  </w:style>
  <w:style w:type="paragraph" w:styleId="TOC7">
    <w:name w:val="toc 7"/>
    <w:basedOn w:val="Normal"/>
    <w:next w:val="Normal"/>
    <w:autoRedefine/>
    <w:uiPriority w:val="39"/>
    <w:unhideWhenUsed/>
    <w:rsid w:val="001948C7"/>
    <w:pPr>
      <w:ind w:left="1260"/>
    </w:pPr>
  </w:style>
  <w:style w:type="paragraph" w:styleId="TOC8">
    <w:name w:val="toc 8"/>
    <w:basedOn w:val="Normal"/>
    <w:next w:val="Normal"/>
    <w:autoRedefine/>
    <w:uiPriority w:val="39"/>
    <w:unhideWhenUsed/>
    <w:rsid w:val="001948C7"/>
    <w:pPr>
      <w:ind w:left="1470"/>
    </w:pPr>
  </w:style>
  <w:style w:type="paragraph" w:styleId="TOC9">
    <w:name w:val="toc 9"/>
    <w:basedOn w:val="Normal"/>
    <w:next w:val="Normal"/>
    <w:autoRedefine/>
    <w:uiPriority w:val="39"/>
    <w:unhideWhenUsed/>
    <w:rsid w:val="001948C7"/>
    <w:pPr>
      <w:ind w:left="1680"/>
    </w:pPr>
  </w:style>
  <w:style w:type="paragraph" w:customStyle="1" w:styleId="SectionName">
    <w:name w:val="Section Name"/>
    <w:rsid w:val="00D36A7A"/>
    <w:pPr>
      <w:spacing w:line="255" w:lineRule="exact"/>
      <w:ind w:left="170"/>
    </w:pPr>
    <w:rPr>
      <w:rFonts w:eastAsiaTheme="minorHAnsi" w:cs="Myriad Pro Bold"/>
      <w:b/>
      <w:bCs/>
      <w:color w:val="FFFFFF"/>
      <w:sz w:val="24"/>
      <w:szCs w:val="24"/>
      <w:u w:color="000000"/>
      <w:lang w:val="en-GB" w:eastAsia="ja-JP"/>
    </w:rPr>
  </w:style>
  <w:style w:type="paragraph" w:customStyle="1" w:styleId="ReportDate">
    <w:name w:val="Report Date"/>
    <w:qFormat/>
    <w:rsid w:val="00422E68"/>
    <w:rPr>
      <w:rFonts w:ascii="Calibri Light" w:hAnsi="Calibri Light"/>
      <w:color w:val="FFFFFF" w:themeColor="background1"/>
      <w:sz w:val="28"/>
      <w:szCs w:val="28"/>
      <w:lang w:eastAsia="en-US"/>
    </w:rPr>
  </w:style>
  <w:style w:type="paragraph" w:customStyle="1" w:styleId="FrontCoverHeading">
    <w:name w:val="Front Cover Heading"/>
    <w:basedOn w:val="Normal"/>
    <w:autoRedefine/>
    <w:qFormat/>
    <w:rsid w:val="00C510A4"/>
    <w:pPr>
      <w:spacing w:after="160" w:line="480" w:lineRule="exact"/>
      <w:jc w:val="right"/>
    </w:pPr>
    <w:rPr>
      <w:color w:val="FFFFFF" w:themeColor="background1"/>
      <w:sz w:val="52"/>
      <w:szCs w:val="48"/>
    </w:rPr>
  </w:style>
  <w:style w:type="paragraph" w:customStyle="1" w:styleId="AboutthisGuidanceNote">
    <w:name w:val="About this Guidance Note"/>
    <w:basedOn w:val="Heading4"/>
    <w:uiPriority w:val="99"/>
    <w:rsid w:val="00422E68"/>
    <w:pPr>
      <w:widowControl w:val="0"/>
      <w:tabs>
        <w:tab w:val="left" w:pos="2154"/>
      </w:tabs>
      <w:suppressAutoHyphens/>
      <w:autoSpaceDE w:val="0"/>
      <w:autoSpaceDN w:val="0"/>
      <w:adjustRightInd w:val="0"/>
      <w:spacing w:before="0" w:after="198" w:line="340" w:lineRule="atLeast"/>
      <w:textAlignment w:val="center"/>
      <w:outlineLvl w:val="9"/>
    </w:pPr>
    <w:rPr>
      <w:rFonts w:ascii="MyriadPro-Regular" w:eastAsia="Calibri" w:hAnsi="MyriadPro-Regular" w:cs="MyriadPro-Regular"/>
      <w:b/>
      <w:i w:val="0"/>
      <w:caps/>
      <w:color w:val="FFFFFF"/>
      <w:sz w:val="28"/>
      <w:szCs w:val="28"/>
      <w:lang w:val="en-US" w:eastAsia="en-NZ"/>
    </w:rPr>
  </w:style>
  <w:style w:type="paragraph" w:customStyle="1" w:styleId="Body">
    <w:name w:val="Body"/>
    <w:basedOn w:val="Normal"/>
    <w:uiPriority w:val="99"/>
    <w:rsid w:val="00422E68"/>
    <w:pPr>
      <w:widowControl w:val="0"/>
      <w:suppressAutoHyphens/>
      <w:autoSpaceDE w:val="0"/>
      <w:autoSpaceDN w:val="0"/>
      <w:adjustRightInd w:val="0"/>
      <w:spacing w:after="113" w:line="255" w:lineRule="atLeast"/>
      <w:textAlignment w:val="center"/>
    </w:pPr>
    <w:rPr>
      <w:rFonts w:ascii="MyriadPro-Light" w:hAnsi="MyriadPro-Light" w:cs="MyriadPro-Light"/>
      <w:color w:val="000000"/>
      <w:szCs w:val="22"/>
      <w:lang w:val="en-GB" w:eastAsia="en-NZ"/>
    </w:rPr>
  </w:style>
  <w:style w:type="paragraph" w:customStyle="1" w:styleId="FrontCoverSubTextSubheading">
    <w:name w:val="Front Cover Sub Text Subheading"/>
    <w:basedOn w:val="Normal"/>
    <w:qFormat/>
    <w:rsid w:val="00F30B9C"/>
    <w:pPr>
      <w:spacing w:after="160"/>
      <w:jc w:val="right"/>
    </w:pPr>
    <w:rPr>
      <w:rFonts w:asciiTheme="minorHAnsi" w:hAnsiTheme="minorHAnsi"/>
      <w:color w:val="FFFFFF" w:themeColor="background1"/>
      <w:sz w:val="24"/>
      <w:szCs w:val="24"/>
    </w:rPr>
  </w:style>
  <w:style w:type="paragraph" w:customStyle="1" w:styleId="FrontCoverSubText">
    <w:name w:val="Front Cover Sub Text"/>
    <w:basedOn w:val="Normal"/>
    <w:qFormat/>
    <w:rsid w:val="001C614E"/>
    <w:pPr>
      <w:jc w:val="right"/>
    </w:pPr>
    <w:rPr>
      <w:color w:val="FFFFFF" w:themeColor="background1"/>
      <w:szCs w:val="24"/>
    </w:rPr>
  </w:style>
  <w:style w:type="paragraph" w:customStyle="1" w:styleId="SmallMainHeading">
    <w:name w:val="Small Main Heading"/>
    <w:basedOn w:val="Normal"/>
    <w:link w:val="SmallMainHeadingChar"/>
    <w:qFormat/>
    <w:rsid w:val="006E1747"/>
    <w:pPr>
      <w:pBdr>
        <w:bottom w:val="single" w:sz="2" w:space="8" w:color="00AEEF" w:themeColor="accent3"/>
      </w:pBdr>
      <w:spacing w:after="0" w:line="240" w:lineRule="auto"/>
    </w:pPr>
    <w:rPr>
      <w:rFonts w:asciiTheme="minorHAnsi" w:eastAsia="Times New Roman" w:hAnsiTheme="minorHAnsi" w:cs="Calibri"/>
      <w:bCs/>
      <w:color w:val="00AEEF" w:themeColor="accent3"/>
      <w:kern w:val="32"/>
      <w:sz w:val="32"/>
      <w:szCs w:val="32"/>
      <w:lang w:val="en-GB" w:eastAsia="en-NZ"/>
    </w:rPr>
  </w:style>
  <w:style w:type="character" w:customStyle="1" w:styleId="Heading5Char">
    <w:name w:val="Heading 5 Char"/>
    <w:basedOn w:val="DefaultParagraphFont"/>
    <w:link w:val="Heading5"/>
    <w:uiPriority w:val="9"/>
    <w:rsid w:val="008069D0"/>
    <w:rPr>
      <w:rFonts w:asciiTheme="majorHAnsi" w:eastAsiaTheme="majorEastAsia" w:hAnsiTheme="majorHAnsi" w:cstheme="majorBidi"/>
      <w:color w:val="171848" w:themeColor="accent1" w:themeShade="7F"/>
      <w:sz w:val="22"/>
      <w:szCs w:val="21"/>
      <w:lang w:eastAsia="en-US"/>
    </w:rPr>
  </w:style>
  <w:style w:type="character" w:styleId="Emphasis">
    <w:name w:val="Emphasis"/>
    <w:basedOn w:val="DefaultParagraphFont"/>
    <w:uiPriority w:val="20"/>
    <w:qFormat/>
    <w:rsid w:val="008069D0"/>
    <w:rPr>
      <w:i/>
      <w:iCs/>
    </w:rPr>
  </w:style>
  <w:style w:type="character" w:styleId="SubtleReference">
    <w:name w:val="Subtle Reference"/>
    <w:basedOn w:val="DefaultParagraphFont"/>
    <w:uiPriority w:val="31"/>
    <w:rsid w:val="008069D0"/>
    <w:rPr>
      <w:smallCaps/>
      <w:color w:val="414099" w:themeColor="accent2"/>
      <w:u w:val="single"/>
    </w:rPr>
  </w:style>
  <w:style w:type="character" w:styleId="IntenseEmphasis">
    <w:name w:val="Intense Emphasis"/>
    <w:basedOn w:val="DefaultParagraphFont"/>
    <w:uiPriority w:val="21"/>
    <w:qFormat/>
    <w:rsid w:val="00D108F4"/>
    <w:rPr>
      <w:b/>
      <w:bCs/>
      <w:i/>
      <w:iCs/>
      <w:color w:val="2E3192" w:themeColor="accent1"/>
    </w:rPr>
  </w:style>
  <w:style w:type="character" w:styleId="SubtleEmphasis">
    <w:name w:val="Subtle Emphasis"/>
    <w:uiPriority w:val="19"/>
    <w:qFormat/>
    <w:rsid w:val="0099527D"/>
  </w:style>
  <w:style w:type="paragraph" w:customStyle="1" w:styleId="SubParagraph">
    <w:name w:val="Sub Paragraph"/>
    <w:basedOn w:val="Normal"/>
    <w:qFormat/>
    <w:rsid w:val="001A037F"/>
    <w:pPr>
      <w:widowControl w:val="0"/>
      <w:suppressAutoHyphens/>
      <w:autoSpaceDE w:val="0"/>
      <w:autoSpaceDN w:val="0"/>
      <w:adjustRightInd w:val="0"/>
      <w:spacing w:after="0" w:line="240" w:lineRule="auto"/>
      <w:textAlignment w:val="center"/>
    </w:pPr>
    <w:rPr>
      <w:rFonts w:ascii="Arial" w:eastAsiaTheme="minorEastAsia" w:hAnsi="Arial" w:cs="ArialMT"/>
      <w:b/>
      <w:caps/>
      <w:noProof/>
      <w:color w:val="auto"/>
      <w:szCs w:val="22"/>
      <w:lang w:val="en-US"/>
    </w:rPr>
  </w:style>
  <w:style w:type="character" w:styleId="FootnoteReference">
    <w:name w:val="footnote reference"/>
    <w:basedOn w:val="DefaultParagraphFont"/>
    <w:uiPriority w:val="99"/>
    <w:semiHidden/>
    <w:rsid w:val="001A037F"/>
    <w:rPr>
      <w:rFonts w:ascii="Arial" w:hAnsi="Arial"/>
      <w:vertAlign w:val="superscript"/>
    </w:rPr>
  </w:style>
  <w:style w:type="paragraph" w:customStyle="1" w:styleId="Footnote">
    <w:name w:val="Footnote"/>
    <w:basedOn w:val="Normal"/>
    <w:link w:val="FootnoteChar"/>
    <w:semiHidden/>
    <w:qFormat/>
    <w:rsid w:val="001A037F"/>
    <w:pPr>
      <w:widowControl w:val="0"/>
      <w:suppressAutoHyphens/>
      <w:autoSpaceDE w:val="0"/>
      <w:autoSpaceDN w:val="0"/>
      <w:adjustRightInd w:val="0"/>
      <w:spacing w:after="0" w:line="288" w:lineRule="auto"/>
      <w:textAlignment w:val="center"/>
    </w:pPr>
    <w:rPr>
      <w:rFonts w:ascii="Arial" w:eastAsiaTheme="minorEastAsia" w:hAnsi="Arial" w:cs="ArialMT"/>
      <w:color w:val="000000"/>
      <w:sz w:val="14"/>
      <w:szCs w:val="14"/>
      <w:lang w:val="en-GB"/>
    </w:rPr>
  </w:style>
  <w:style w:type="character" w:customStyle="1" w:styleId="FootnoteChar">
    <w:name w:val="Footnote Char"/>
    <w:basedOn w:val="DefaultParagraphFont"/>
    <w:link w:val="Footnote"/>
    <w:semiHidden/>
    <w:rsid w:val="001A037F"/>
    <w:rPr>
      <w:rFonts w:ascii="Arial" w:eastAsiaTheme="minorEastAsia" w:hAnsi="Arial" w:cs="ArialMT"/>
      <w:color w:val="000000"/>
      <w:sz w:val="14"/>
      <w:szCs w:val="14"/>
      <w:lang w:val="en-GB" w:eastAsia="en-US"/>
    </w:rPr>
  </w:style>
  <w:style w:type="character" w:styleId="Strong">
    <w:name w:val="Strong"/>
    <w:basedOn w:val="DefaultParagraphFont"/>
    <w:uiPriority w:val="22"/>
    <w:qFormat/>
    <w:rsid w:val="000B65E3"/>
    <w:rPr>
      <w:rFonts w:asciiTheme="minorHAnsi" w:hAnsiTheme="minorHAnsi"/>
      <w:b/>
      <w:bCs/>
      <w:sz w:val="22"/>
    </w:rPr>
  </w:style>
  <w:style w:type="character" w:styleId="IntenseReference">
    <w:name w:val="Intense Reference"/>
    <w:basedOn w:val="DefaultParagraphFont"/>
    <w:uiPriority w:val="32"/>
    <w:qFormat/>
    <w:rsid w:val="007B6DD0"/>
    <w:rPr>
      <w:b/>
      <w:bCs/>
      <w:smallCaps/>
      <w:color w:val="00AEEF" w:themeColor="accent3"/>
      <w:spacing w:val="5"/>
      <w:u w:val="single"/>
    </w:rPr>
  </w:style>
  <w:style w:type="paragraph" w:customStyle="1" w:styleId="TOC3-Heading">
    <w:name w:val="TOC 3 - Heading"/>
    <w:basedOn w:val="TOC3"/>
    <w:link w:val="TOC3-HeadingChar"/>
    <w:qFormat/>
    <w:rsid w:val="00136F7D"/>
    <w:pPr>
      <w:tabs>
        <w:tab w:val="clear" w:pos="10206"/>
        <w:tab w:val="right" w:pos="10260"/>
        <w:tab w:val="right" w:pos="17010"/>
      </w:tabs>
      <w:ind w:right="0"/>
    </w:pPr>
  </w:style>
  <w:style w:type="character" w:customStyle="1" w:styleId="TOC3-HeadingChar">
    <w:name w:val="TOC 3 - Heading Char"/>
    <w:basedOn w:val="DefaultParagraphFont"/>
    <w:link w:val="TOC3-Heading"/>
    <w:rsid w:val="00136F7D"/>
    <w:rPr>
      <w:rFonts w:ascii="Calibri Light" w:hAnsi="Calibri Light"/>
      <w:noProof/>
      <w:color w:val="3D3F3E"/>
      <w:sz w:val="22"/>
      <w:szCs w:val="21"/>
      <w:lang w:eastAsia="en-US"/>
    </w:rPr>
  </w:style>
  <w:style w:type="paragraph" w:customStyle="1" w:styleId="Aboutthisguidancenote0">
    <w:name w:val="About this guidance note"/>
    <w:basedOn w:val="Normal"/>
    <w:qFormat/>
    <w:rsid w:val="003247F0"/>
    <w:pPr>
      <w:spacing w:before="720" w:line="240" w:lineRule="auto"/>
    </w:pPr>
    <w:rPr>
      <w:rFonts w:asciiTheme="minorHAnsi" w:hAnsiTheme="minorHAnsi"/>
      <w:b/>
      <w:szCs w:val="24"/>
      <w:lang w:val="en-US"/>
    </w:rPr>
  </w:style>
  <w:style w:type="paragraph" w:customStyle="1" w:styleId="KeyPointsQuoteBox">
    <w:name w:val="Key Points Quote Box"/>
    <w:basedOn w:val="Normal"/>
    <w:qFormat/>
    <w:rsid w:val="009D2ACE"/>
    <w:pPr>
      <w:spacing w:before="120" w:line="360" w:lineRule="exact"/>
      <w:ind w:left="170" w:right="170"/>
    </w:pPr>
    <w:rPr>
      <w:rFonts w:asciiTheme="minorHAnsi" w:eastAsiaTheme="minorEastAsia" w:hAnsiTheme="minorHAnsi"/>
      <w:color w:val="FFFFFF" w:themeColor="background1"/>
      <w:sz w:val="32"/>
      <w:szCs w:val="32"/>
      <w:lang w:val="en-US"/>
    </w:rPr>
  </w:style>
  <w:style w:type="paragraph" w:customStyle="1" w:styleId="KeyPointsQuoteBoxCopy">
    <w:name w:val="Key Points Quote Box Copy"/>
    <w:basedOn w:val="Normal"/>
    <w:link w:val="KeyPointsQuoteBoxCopyChar"/>
    <w:qFormat/>
    <w:rsid w:val="009D2ACE"/>
    <w:pPr>
      <w:ind w:left="142"/>
    </w:pPr>
    <w:rPr>
      <w:rFonts w:asciiTheme="minorHAnsi" w:hAnsiTheme="minorHAnsi"/>
      <w:color w:val="FFFFFF" w:themeColor="background1"/>
      <w:szCs w:val="22"/>
    </w:rPr>
  </w:style>
  <w:style w:type="character" w:customStyle="1" w:styleId="KeyPointsQuoteBoxCopyChar">
    <w:name w:val="Key Points Quote Box Copy Char"/>
    <w:basedOn w:val="DefaultParagraphFont"/>
    <w:link w:val="KeyPointsQuoteBoxCopy"/>
    <w:rsid w:val="009D2ACE"/>
    <w:rPr>
      <w:rFonts w:asciiTheme="minorHAnsi" w:hAnsiTheme="minorHAnsi"/>
      <w:color w:val="FFFFFF" w:themeColor="background1"/>
      <w:sz w:val="22"/>
      <w:szCs w:val="22"/>
      <w:lang w:eastAsia="en-US"/>
    </w:rPr>
  </w:style>
  <w:style w:type="paragraph" w:customStyle="1" w:styleId="TOC30">
    <w:name w:val="TOC3"/>
    <w:basedOn w:val="TOC3"/>
    <w:link w:val="TOC3Char0"/>
    <w:rsid w:val="00722103"/>
  </w:style>
  <w:style w:type="paragraph" w:customStyle="1" w:styleId="HeaderTitle">
    <w:name w:val="Header Title"/>
    <w:basedOn w:val="SmallMainHeading"/>
    <w:link w:val="HeaderTitleChar"/>
    <w:qFormat/>
    <w:rsid w:val="00201781"/>
    <w:pPr>
      <w:pBdr>
        <w:bottom w:val="none" w:sz="0" w:space="0" w:color="auto"/>
      </w:pBdr>
      <w:jc w:val="right"/>
    </w:pPr>
    <w:rPr>
      <w:b/>
      <w:color w:val="FFFFFF" w:themeColor="background1"/>
      <w:sz w:val="28"/>
    </w:rPr>
  </w:style>
  <w:style w:type="character" w:customStyle="1" w:styleId="TOC3Char">
    <w:name w:val="TOC 3 Char"/>
    <w:basedOn w:val="DefaultParagraphFont"/>
    <w:link w:val="TOC3"/>
    <w:uiPriority w:val="39"/>
    <w:rsid w:val="00722103"/>
    <w:rPr>
      <w:rFonts w:ascii="Calibri Light" w:hAnsi="Calibri Light"/>
      <w:noProof/>
      <w:color w:val="3D3F3E"/>
      <w:sz w:val="22"/>
      <w:szCs w:val="21"/>
      <w:lang w:eastAsia="en-US"/>
    </w:rPr>
  </w:style>
  <w:style w:type="character" w:customStyle="1" w:styleId="TOC3Char0">
    <w:name w:val="TOC3 Char"/>
    <w:basedOn w:val="TOC3Char"/>
    <w:link w:val="TOC30"/>
    <w:rsid w:val="00722103"/>
    <w:rPr>
      <w:rFonts w:ascii="Calibri Light" w:hAnsi="Calibri Light"/>
      <w:noProof/>
      <w:color w:val="3D3F3E"/>
      <w:sz w:val="22"/>
      <w:szCs w:val="21"/>
      <w:lang w:eastAsia="en-US"/>
    </w:rPr>
  </w:style>
  <w:style w:type="character" w:customStyle="1" w:styleId="SmallMainHeadingChar">
    <w:name w:val="Small Main Heading Char"/>
    <w:basedOn w:val="DefaultParagraphFont"/>
    <w:link w:val="SmallMainHeading"/>
    <w:rsid w:val="006E1747"/>
    <w:rPr>
      <w:rFonts w:asciiTheme="minorHAnsi" w:eastAsia="Times New Roman" w:hAnsiTheme="minorHAnsi" w:cs="Calibri"/>
      <w:bCs/>
      <w:color w:val="00AEEF" w:themeColor="accent3"/>
      <w:kern w:val="32"/>
      <w:sz w:val="32"/>
      <w:szCs w:val="32"/>
      <w:lang w:val="en-GB"/>
    </w:rPr>
  </w:style>
  <w:style w:type="character" w:customStyle="1" w:styleId="HeaderTitleChar">
    <w:name w:val="Header Title Char"/>
    <w:basedOn w:val="SmallMainHeadingChar"/>
    <w:link w:val="HeaderTitle"/>
    <w:rsid w:val="00201781"/>
    <w:rPr>
      <w:rFonts w:asciiTheme="minorHAnsi" w:eastAsia="Times New Roman" w:hAnsiTheme="minorHAnsi" w:cs="Calibri"/>
      <w:b/>
      <w:bCs/>
      <w:color w:val="FFFFFF" w:themeColor="background1"/>
      <w:kern w:val="32"/>
      <w:sz w:val="28"/>
      <w:szCs w:val="32"/>
      <w:lang w:val="en-GB"/>
    </w:rPr>
  </w:style>
  <w:style w:type="paragraph" w:customStyle="1" w:styleId="TableHeading">
    <w:name w:val="Table Heading"/>
    <w:basedOn w:val="HighlightBoxCopy"/>
    <w:link w:val="TableHeadingChar"/>
    <w:qFormat/>
    <w:rsid w:val="00640C87"/>
    <w:pPr>
      <w:spacing w:after="160"/>
      <w:ind w:left="202"/>
    </w:pPr>
    <w:rPr>
      <w:rFonts w:cstheme="minorBidi"/>
      <w:b/>
    </w:rPr>
  </w:style>
  <w:style w:type="paragraph" w:customStyle="1" w:styleId="TableBodyCopy">
    <w:name w:val="Table Body Copy"/>
    <w:basedOn w:val="HighlightBoxCopy"/>
    <w:link w:val="TableBodyCopyChar"/>
    <w:qFormat/>
    <w:rsid w:val="00640C87"/>
    <w:pPr>
      <w:spacing w:after="160"/>
    </w:pPr>
    <w:rPr>
      <w:rFonts w:cstheme="minorBidi"/>
    </w:rPr>
  </w:style>
  <w:style w:type="character" w:customStyle="1" w:styleId="TableHeadingChar">
    <w:name w:val="Table Heading Char"/>
    <w:basedOn w:val="DefaultParagraphFont"/>
    <w:link w:val="TableHeading"/>
    <w:rsid w:val="00640C87"/>
    <w:rPr>
      <w:rFonts w:asciiTheme="minorHAnsi" w:eastAsiaTheme="minorEastAsia" w:hAnsiTheme="minorHAnsi" w:cstheme="minorBidi"/>
      <w:b/>
      <w:color w:val="5A5A5A" w:themeColor="text1" w:themeTint="BF"/>
      <w:sz w:val="22"/>
      <w:szCs w:val="21"/>
      <w:lang w:val="en-US" w:eastAsia="en-US"/>
    </w:rPr>
  </w:style>
  <w:style w:type="character" w:customStyle="1" w:styleId="TableBodyCopyChar">
    <w:name w:val="Table Body Copy Char"/>
    <w:basedOn w:val="DefaultParagraphFont"/>
    <w:link w:val="TableBodyCopy"/>
    <w:rsid w:val="00640C87"/>
    <w:rPr>
      <w:rFonts w:asciiTheme="minorHAnsi" w:eastAsiaTheme="minorEastAsia" w:hAnsiTheme="minorHAnsi" w:cstheme="minorBidi"/>
      <w:color w:val="5A5A5A" w:themeColor="text1" w:themeTint="BF"/>
      <w:sz w:val="22"/>
      <w:szCs w:val="21"/>
      <w:lang w:val="en-US" w:eastAsia="en-US"/>
    </w:rPr>
  </w:style>
  <w:style w:type="character" w:customStyle="1" w:styleId="HighlightBoxCopyChar">
    <w:name w:val="Highlight Box Copy Char"/>
    <w:basedOn w:val="DefaultParagraphFont"/>
    <w:link w:val="HighlightBoxCopy"/>
    <w:rsid w:val="0089289E"/>
    <w:rPr>
      <w:rFonts w:asciiTheme="minorHAnsi" w:eastAsiaTheme="minorEastAsia" w:hAnsiTheme="minorHAnsi"/>
      <w:color w:val="5A5A5A" w:themeColor="text1" w:themeTint="BF"/>
      <w:sz w:val="22"/>
      <w:szCs w:val="21"/>
      <w:lang w:val="en-US" w:eastAsia="en-US"/>
    </w:rPr>
  </w:style>
  <w:style w:type="paragraph" w:customStyle="1" w:styleId="TableBullet">
    <w:name w:val="Table Bullet"/>
    <w:basedOn w:val="HighlightBoxBullets"/>
    <w:link w:val="TableBulletChar"/>
    <w:qFormat/>
    <w:rsid w:val="0089289E"/>
    <w:pPr>
      <w:spacing w:after="160"/>
    </w:pPr>
    <w:rPr>
      <w:rFonts w:eastAsiaTheme="minorHAnsi" w:cstheme="minorBidi"/>
      <w:szCs w:val="22"/>
    </w:rPr>
  </w:style>
  <w:style w:type="character" w:customStyle="1" w:styleId="TableBulletChar">
    <w:name w:val="Table Bullet Char"/>
    <w:basedOn w:val="DefaultParagraphFont"/>
    <w:link w:val="TableBullet"/>
    <w:rsid w:val="0089289E"/>
    <w:rPr>
      <w:rFonts w:asciiTheme="minorHAnsi" w:eastAsiaTheme="minorHAnsi" w:hAnsiTheme="minorHAnsi" w:cstheme="minorBidi"/>
      <w:color w:val="5A5A5A" w:themeColor="text1" w:themeTint="BF"/>
      <w:sz w:val="22"/>
      <w:szCs w:val="22"/>
      <w:lang w:val="en-US" w:eastAsia="en-US"/>
    </w:rPr>
  </w:style>
  <w:style w:type="paragraph" w:styleId="CommentText">
    <w:name w:val="annotation text"/>
    <w:basedOn w:val="Normal"/>
    <w:link w:val="CommentTextChar"/>
    <w:uiPriority w:val="99"/>
    <w:semiHidden/>
    <w:unhideWhenUsed/>
    <w:rsid w:val="00A31C08"/>
    <w:pPr>
      <w:spacing w:line="240" w:lineRule="auto"/>
    </w:pPr>
    <w:rPr>
      <w:sz w:val="20"/>
      <w:szCs w:val="20"/>
    </w:rPr>
  </w:style>
  <w:style w:type="character" w:customStyle="1" w:styleId="CommentTextChar">
    <w:name w:val="Comment Text Char"/>
    <w:basedOn w:val="DefaultParagraphFont"/>
    <w:link w:val="CommentText"/>
    <w:uiPriority w:val="99"/>
    <w:semiHidden/>
    <w:rsid w:val="00A31C08"/>
    <w:rPr>
      <w:rFonts w:ascii="Calibri Light" w:hAnsi="Calibri Light"/>
      <w:color w:val="3D3F3E"/>
      <w:lang w:eastAsia="en-US"/>
    </w:rPr>
  </w:style>
  <w:style w:type="character" w:styleId="CommentReference">
    <w:name w:val="annotation reference"/>
    <w:basedOn w:val="DefaultParagraphFont"/>
    <w:uiPriority w:val="99"/>
    <w:semiHidden/>
    <w:unhideWhenUsed/>
    <w:rsid w:val="00A31C08"/>
    <w:rPr>
      <w:sz w:val="16"/>
      <w:szCs w:val="16"/>
    </w:rPr>
  </w:style>
  <w:style w:type="table" w:customStyle="1" w:styleId="TableGrid2">
    <w:name w:val="Table Grid2"/>
    <w:basedOn w:val="TableNormal"/>
    <w:next w:val="TableGrid"/>
    <w:uiPriority w:val="59"/>
    <w:rsid w:val="00AD5653"/>
    <w:rPr>
      <w:rFonts w:asciiTheme="minorHAnsi" w:eastAsiaTheme="minorHAnsi" w:hAnsiTheme="minorHAnsi" w:cstheme="minorBidi"/>
      <w:lang w:val="en-US" w:eastAsia="ja-JP"/>
    </w:rPr>
    <w:tblPr>
      <w:tblBorders>
        <w:top w:val="single" w:sz="4" w:space="0" w:color="242424" w:themeColor="text1"/>
        <w:left w:val="single" w:sz="4" w:space="0" w:color="242424" w:themeColor="text1"/>
        <w:bottom w:val="single" w:sz="4" w:space="0" w:color="242424" w:themeColor="text1"/>
        <w:right w:val="single" w:sz="4" w:space="0" w:color="242424" w:themeColor="text1"/>
        <w:insideH w:val="single" w:sz="4" w:space="0" w:color="242424" w:themeColor="text1"/>
        <w:insideV w:val="single" w:sz="4" w:space="0" w:color="242424" w:themeColor="text1"/>
      </w:tblBorders>
      <w:tblCellMar>
        <w:left w:w="0" w:type="dxa"/>
        <w:right w:w="0" w:type="dxa"/>
      </w:tblCellMar>
    </w:tblPr>
  </w:style>
  <w:style w:type="table" w:customStyle="1" w:styleId="TableGrid1">
    <w:name w:val="Table Grid1"/>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A2D0B"/>
    <w:pPr>
      <w:spacing w:after="0" w:line="240" w:lineRule="auto"/>
    </w:pPr>
    <w:rPr>
      <w:rFonts w:ascii="Calibri" w:hAnsi="Calibri"/>
      <w:color w:val="auto"/>
      <w:sz w:val="20"/>
      <w:szCs w:val="20"/>
    </w:rPr>
  </w:style>
  <w:style w:type="character" w:customStyle="1" w:styleId="FootnoteTextChar">
    <w:name w:val="Footnote Text Char"/>
    <w:basedOn w:val="DefaultParagraphFont"/>
    <w:link w:val="FootnoteText"/>
    <w:uiPriority w:val="99"/>
    <w:semiHidden/>
    <w:rsid w:val="00DA2D0B"/>
    <w:rPr>
      <w:lang w:eastAsia="en-US"/>
    </w:rPr>
  </w:style>
  <w:style w:type="table" w:customStyle="1" w:styleId="TableGrid7">
    <w:name w:val="Table Grid7"/>
    <w:basedOn w:val="TableNormal"/>
    <w:next w:val="TableGrid"/>
    <w:rsid w:val="00DA2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5590"/>
    <w:rPr>
      <w:b/>
      <w:bCs/>
    </w:rPr>
  </w:style>
  <w:style w:type="character" w:customStyle="1" w:styleId="CommentSubjectChar">
    <w:name w:val="Comment Subject Char"/>
    <w:basedOn w:val="CommentTextChar"/>
    <w:link w:val="CommentSubject"/>
    <w:uiPriority w:val="99"/>
    <w:semiHidden/>
    <w:rsid w:val="00A95590"/>
    <w:rPr>
      <w:rFonts w:ascii="Calibri Light" w:hAnsi="Calibri Light"/>
      <w:b/>
      <w:bCs/>
      <w:color w:val="3D3F3E"/>
      <w:lang w:eastAsia="en-US"/>
    </w:rPr>
  </w:style>
  <w:style w:type="paragraph" w:styleId="Revision">
    <w:name w:val="Revision"/>
    <w:hidden/>
    <w:uiPriority w:val="99"/>
    <w:semiHidden/>
    <w:rsid w:val="000831E5"/>
    <w:rPr>
      <w:rFonts w:ascii="Calibri Light" w:hAnsi="Calibri Light"/>
      <w:color w:val="3D3F3E"/>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b\Local%20Settings\Temporary%20Internet%20Files\OLK1942\ReportCoverA4%202011-04-19a.dot" TargetMode="External"/></Relationships>
</file>

<file path=word/theme/theme1.xml><?xml version="1.0" encoding="utf-8"?>
<a:theme xmlns:a="http://schemas.openxmlformats.org/drawingml/2006/main" name="Office Theme">
  <a:themeElements>
    <a:clrScheme name="FMA Colour Palette">
      <a:dk1>
        <a:srgbClr val="242424"/>
      </a:dk1>
      <a:lt1>
        <a:srgbClr val="FFFFFF"/>
      </a:lt1>
      <a:dk2>
        <a:srgbClr val="A7A9AC"/>
      </a:dk2>
      <a:lt2>
        <a:srgbClr val="F7F7F7"/>
      </a:lt2>
      <a:accent1>
        <a:srgbClr val="2E3192"/>
      </a:accent1>
      <a:accent2>
        <a:srgbClr val="414099"/>
      </a:accent2>
      <a:accent3>
        <a:srgbClr val="00AEEF"/>
      </a:accent3>
      <a:accent4>
        <a:srgbClr val="00C0F3"/>
      </a:accent4>
      <a:accent5>
        <a:srgbClr val="545A5A"/>
      </a:accent5>
      <a:accent6>
        <a:srgbClr val="3FAE49"/>
      </a:accent6>
      <a:hlink>
        <a:srgbClr val="00AEEF"/>
      </a:hlink>
      <a:folHlink>
        <a:srgbClr val="00C0F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889D-710C-43AA-9994-86E56AFE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ReportCoverA4 2011-04-19a</Template>
  <TotalTime>1</TotalTime>
  <Pages>8</Pages>
  <Words>1264</Words>
  <Characters>6498</Characters>
  <Application>Microsoft Office Word</Application>
  <DocSecurity>4</DocSecurity>
  <Lines>406</Lines>
  <Paragraphs>204</Paragraphs>
  <ScaleCrop>false</ScaleCrop>
  <HeadingPairs>
    <vt:vector size="2" baseType="variant">
      <vt:variant>
        <vt:lpstr>Title</vt:lpstr>
      </vt:variant>
      <vt:variant>
        <vt:i4>1</vt:i4>
      </vt:variant>
    </vt:vector>
  </HeadingPairs>
  <TitlesOfParts>
    <vt:vector size="1" baseType="lpstr">
      <vt:lpstr/>
    </vt:vector>
  </TitlesOfParts>
  <Company>FMA</Company>
  <LinksUpToDate>false</LinksUpToDate>
  <CharactersWithSpaces>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RDM</dc:creator>
  <cp:lastModifiedBy>Olga Lobanova</cp:lastModifiedBy>
  <cp:revision>2</cp:revision>
  <cp:lastPrinted>2016-10-05T19:15:00Z</cp:lastPrinted>
  <dcterms:created xsi:type="dcterms:W3CDTF">2016-10-07T01:40:00Z</dcterms:created>
  <dcterms:modified xsi:type="dcterms:W3CDTF">2016-10-07T01:40:00Z</dcterms:modified>
</cp:coreProperties>
</file>